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1B8D" w14:textId="77777777" w:rsidR="001A3D26" w:rsidRDefault="001A3D26" w:rsidP="001A3D26">
      <w:pPr>
        <w:spacing w:before="20" w:line="240" w:lineRule="exact"/>
        <w:rPr>
          <w:rFonts w:ascii="Calibri" w:eastAsia="Calibri" w:hAnsi="Calibri" w:cs="Calibri"/>
          <w:b/>
          <w:sz w:val="28"/>
          <w:szCs w:val="28"/>
        </w:rPr>
      </w:pPr>
      <w:r>
        <w:rPr>
          <w:noProof/>
        </w:rPr>
        <w:drawing>
          <wp:anchor distT="0" distB="0" distL="114300" distR="114300" simplePos="0" relativeHeight="251659264" behindDoc="1" locked="0" layoutInCell="1" allowOverlap="1" wp14:anchorId="7D4DEC62" wp14:editId="317270D3">
            <wp:simplePos x="0" y="0"/>
            <wp:positionH relativeFrom="column">
              <wp:posOffset>-537032</wp:posOffset>
            </wp:positionH>
            <wp:positionV relativeFrom="paragraph">
              <wp:posOffset>-619125</wp:posOffset>
            </wp:positionV>
            <wp:extent cx="2266854" cy="1752519"/>
            <wp:effectExtent l="0" t="0" r="63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6854" cy="17525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b/>
          <w:sz w:val="28"/>
          <w:szCs w:val="28"/>
        </w:rPr>
        <w:t xml:space="preserve">     </w:t>
      </w:r>
    </w:p>
    <w:p w14:paraId="74B9B395" w14:textId="77777777" w:rsidR="001A3D26" w:rsidRDefault="001A3D26" w:rsidP="001A3D26">
      <w:pPr>
        <w:ind w:right="-62"/>
        <w:rPr>
          <w:sz w:val="13"/>
          <w:szCs w:val="13"/>
        </w:rPr>
      </w:pPr>
      <w:r w:rsidRPr="0063029D">
        <w:rPr>
          <w:sz w:val="24"/>
          <w:szCs w:val="24"/>
        </w:rPr>
        <w:t xml:space="preserve">                                                                        </w:t>
      </w:r>
      <w:r w:rsidRPr="0063029D">
        <w:rPr>
          <w:b/>
          <w:bCs/>
          <w:sz w:val="24"/>
          <w:szCs w:val="24"/>
        </w:rPr>
        <w:t xml:space="preserve">  CITY OF AUBURN</w:t>
      </w:r>
      <w:r w:rsidRPr="0063029D">
        <w:rPr>
          <w:b/>
          <w:bCs/>
        </w:rPr>
        <w:t xml:space="preserve"> </w:t>
      </w:r>
      <w:r>
        <w:br/>
      </w:r>
      <w:r w:rsidRPr="0063029D">
        <w:rPr>
          <w:b/>
          <w:bCs/>
        </w:rPr>
        <w:t xml:space="preserve">                                                            113 E. ELM STREET, AUBURN, MI 48611 (989)662-6761</w:t>
      </w:r>
      <w:r>
        <w:t xml:space="preserve">                                                 </w:t>
      </w:r>
    </w:p>
    <w:p w14:paraId="13E95FBA" w14:textId="3E5ED216" w:rsidR="004C6218" w:rsidRPr="008304E2" w:rsidRDefault="001A3D26" w:rsidP="004C6218">
      <w:pPr>
        <w:tabs>
          <w:tab w:val="left" w:pos="2840"/>
        </w:tabs>
        <w:spacing w:after="0"/>
        <w:jc w:val="center"/>
        <w:rPr>
          <w:rFonts w:cstheme="minorHAnsi"/>
          <w:b/>
        </w:rPr>
      </w:pPr>
      <w:r>
        <w:rPr>
          <w:rFonts w:ascii="Calibri" w:eastAsia="Calibri" w:hAnsi="Calibri" w:cs="Calibri"/>
          <w:noProof/>
          <w:spacing w:val="-1"/>
        </w:rPr>
        <mc:AlternateContent>
          <mc:Choice Requires="wps">
            <w:drawing>
              <wp:anchor distT="0" distB="0" distL="114300" distR="114300" simplePos="0" relativeHeight="251660288" behindDoc="0" locked="0" layoutInCell="1" allowOverlap="1" wp14:anchorId="0E5F26FF" wp14:editId="7367BE07">
                <wp:simplePos x="0" y="0"/>
                <wp:positionH relativeFrom="column">
                  <wp:posOffset>1543050</wp:posOffset>
                </wp:positionH>
                <wp:positionV relativeFrom="paragraph">
                  <wp:posOffset>7620</wp:posOffset>
                </wp:positionV>
                <wp:extent cx="4572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4572000" cy="0"/>
                        </a:xfrm>
                        <a:prstGeom prst="line">
                          <a:avLst/>
                        </a:prstGeom>
                        <a:noFill/>
                        <a:ln w="19050" cap="flat" cmpd="sng" algn="ctr">
                          <a:solidFill>
                            <a:sysClr val="windowText" lastClr="000000">
                              <a:lumMod val="85000"/>
                              <a:lumOff val="15000"/>
                            </a:sysClr>
                          </a:solidFill>
                          <a:prstDash val="solid"/>
                          <a:miter lim="800000"/>
                        </a:ln>
                        <a:effectLst/>
                      </wps:spPr>
                      <wps:bodyPr/>
                    </wps:wsp>
                  </a:graphicData>
                </a:graphic>
              </wp:anchor>
            </w:drawing>
          </mc:Choice>
          <mc:Fallback>
            <w:pict>
              <v:line w14:anchorId="3F281714"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1.5pt,.6pt" to="48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" strokecolor="#262626" strokeweight="1.5pt">
                <v:stroke joinstyle="miter"/>
              </v:line>
            </w:pict>
          </mc:Fallback>
        </mc:AlternateContent>
      </w:r>
      <w:r>
        <w:rPr>
          <w:rFonts w:ascii="Calibri" w:eastAsia="Calibri" w:hAnsi="Calibri" w:cs="Calibri"/>
          <w:u w:val="single" w:color="000000"/>
        </w:rPr>
        <w:br/>
      </w:r>
      <w:r w:rsidR="004C6218" w:rsidRPr="008304E2">
        <w:rPr>
          <w:rFonts w:cstheme="minorHAnsi"/>
          <w:b/>
        </w:rPr>
        <w:t>City Commission Meeting Minutes for</w:t>
      </w:r>
    </w:p>
    <w:p w14:paraId="7B0A1811" w14:textId="63B4F1F4" w:rsidR="004C6218" w:rsidRPr="008304E2" w:rsidRDefault="0006756B" w:rsidP="004C6218">
      <w:pPr>
        <w:tabs>
          <w:tab w:val="left" w:pos="2840"/>
        </w:tabs>
        <w:spacing w:after="0"/>
        <w:jc w:val="center"/>
        <w:rPr>
          <w:rFonts w:cstheme="minorHAnsi"/>
          <w:b/>
        </w:rPr>
      </w:pPr>
      <w:r>
        <w:rPr>
          <w:rFonts w:cstheme="minorHAnsi"/>
          <w:b/>
        </w:rPr>
        <w:t>June 15</w:t>
      </w:r>
      <w:r w:rsidR="00196A08" w:rsidRPr="00196A08">
        <w:rPr>
          <w:rFonts w:cstheme="minorHAnsi"/>
          <w:b/>
          <w:vertAlign w:val="superscript"/>
        </w:rPr>
        <w:t>th</w:t>
      </w:r>
      <w:r w:rsidR="004C6218" w:rsidRPr="008304E2">
        <w:rPr>
          <w:rFonts w:cstheme="minorHAnsi"/>
          <w:b/>
        </w:rPr>
        <w:t>, 2026, 7:00 PM</w:t>
      </w:r>
    </w:p>
    <w:p w14:paraId="3367E36B" w14:textId="56AE7DD7" w:rsidR="004C6218" w:rsidRPr="004C6218" w:rsidRDefault="004C6218" w:rsidP="004C6218">
      <w:pPr>
        <w:tabs>
          <w:tab w:val="left" w:pos="2840"/>
        </w:tabs>
        <w:spacing w:after="0"/>
        <w:rPr>
          <w:rFonts w:cstheme="minorHAnsi"/>
          <w:bCs/>
        </w:rPr>
      </w:pPr>
      <w:r w:rsidRPr="004C6218">
        <w:rPr>
          <w:rFonts w:cstheme="minorHAnsi"/>
          <w:b/>
        </w:rPr>
        <w:t>1. Call to Order</w:t>
      </w:r>
      <w:r w:rsidRPr="004C6218">
        <w:rPr>
          <w:rFonts w:cstheme="minorHAnsi"/>
          <w:bCs/>
        </w:rPr>
        <w:t xml:space="preserve"> </w:t>
      </w:r>
    </w:p>
    <w:p w14:paraId="74AA3612" w14:textId="77777777" w:rsidR="004C6218" w:rsidRPr="004C6218" w:rsidRDefault="004C6218" w:rsidP="004C6218">
      <w:pPr>
        <w:tabs>
          <w:tab w:val="left" w:pos="2840"/>
        </w:tabs>
        <w:spacing w:after="0"/>
        <w:rPr>
          <w:rFonts w:cstheme="minorHAnsi"/>
          <w:bCs/>
        </w:rPr>
      </w:pPr>
      <w:r w:rsidRPr="004C6218">
        <w:rPr>
          <w:rFonts w:cstheme="minorHAnsi"/>
          <w:bCs/>
        </w:rPr>
        <w:t>Auburn City Commission met at Auburn City Hall, 113 E Elm St, Auburn, MI  48611, to hold</w:t>
      </w:r>
    </w:p>
    <w:p w14:paraId="1B730D10" w14:textId="77777777" w:rsidR="004C6218" w:rsidRDefault="004C6218" w:rsidP="004C6218">
      <w:pPr>
        <w:tabs>
          <w:tab w:val="left" w:pos="2840"/>
        </w:tabs>
        <w:spacing w:after="0"/>
        <w:rPr>
          <w:rFonts w:cstheme="minorHAnsi"/>
          <w:bCs/>
        </w:rPr>
      </w:pPr>
      <w:r w:rsidRPr="004C6218">
        <w:rPr>
          <w:rFonts w:cstheme="minorHAnsi"/>
          <w:bCs/>
        </w:rPr>
        <w:t>the City Commission meeting.  Mayor Rytlewski called the regular meeting to order at 7:00 PM.</w:t>
      </w:r>
    </w:p>
    <w:p w14:paraId="2B2C435A" w14:textId="4F055AA3" w:rsidR="004C6218" w:rsidRPr="004C6218" w:rsidRDefault="004C6218" w:rsidP="004C6218">
      <w:pPr>
        <w:tabs>
          <w:tab w:val="left" w:pos="2840"/>
        </w:tabs>
        <w:spacing w:after="0"/>
        <w:rPr>
          <w:rFonts w:cstheme="minorHAnsi"/>
          <w:b/>
        </w:rPr>
      </w:pPr>
      <w:r w:rsidRPr="004C6218">
        <w:rPr>
          <w:rFonts w:cstheme="minorHAnsi"/>
          <w:b/>
        </w:rPr>
        <w:t xml:space="preserve">2. Roll Call </w:t>
      </w:r>
    </w:p>
    <w:p w14:paraId="5C208CCA" w14:textId="0D3555DF" w:rsidR="004C6218" w:rsidRPr="004C6218" w:rsidRDefault="004C6218" w:rsidP="004C6218">
      <w:pPr>
        <w:tabs>
          <w:tab w:val="left" w:pos="2840"/>
        </w:tabs>
        <w:spacing w:after="0"/>
        <w:rPr>
          <w:rFonts w:cstheme="minorHAnsi"/>
          <w:bCs/>
        </w:rPr>
      </w:pPr>
      <w:r w:rsidRPr="004C6218">
        <w:rPr>
          <w:rFonts w:cstheme="minorHAnsi"/>
          <w:bCs/>
        </w:rPr>
        <w:t>Present: Commissioner McCloy, Commissioner Putt, Commissioner Natke, Mayor Rytlewski, Commissioner Charbonneau, Commissioner Buchmann</w:t>
      </w:r>
      <w:r w:rsidR="00781073">
        <w:rPr>
          <w:rFonts w:cstheme="minorHAnsi"/>
          <w:bCs/>
        </w:rPr>
        <w:t>, Commissioner Smith</w:t>
      </w:r>
    </w:p>
    <w:p w14:paraId="79E4764B" w14:textId="77777777" w:rsidR="004C6218" w:rsidRPr="004C6218" w:rsidRDefault="004C6218" w:rsidP="004C6218">
      <w:pPr>
        <w:tabs>
          <w:tab w:val="left" w:pos="2840"/>
        </w:tabs>
        <w:spacing w:after="0"/>
        <w:rPr>
          <w:rFonts w:cstheme="minorHAnsi"/>
          <w:b/>
        </w:rPr>
      </w:pPr>
      <w:r w:rsidRPr="004C6218">
        <w:rPr>
          <w:rFonts w:cstheme="minorHAnsi"/>
          <w:b/>
        </w:rPr>
        <w:t>3. Pledge of Allegiance</w:t>
      </w:r>
    </w:p>
    <w:p w14:paraId="4C9B02DF" w14:textId="77777777" w:rsidR="004C6218" w:rsidRPr="004C6218" w:rsidRDefault="004C6218" w:rsidP="004C6218">
      <w:pPr>
        <w:tabs>
          <w:tab w:val="left" w:pos="2840"/>
        </w:tabs>
        <w:spacing w:after="0"/>
        <w:rPr>
          <w:rFonts w:cstheme="minorHAnsi"/>
          <w:b/>
        </w:rPr>
      </w:pPr>
      <w:r w:rsidRPr="004C6218">
        <w:rPr>
          <w:rFonts w:cstheme="minorHAnsi"/>
          <w:b/>
        </w:rPr>
        <w:t xml:space="preserve">4. Approval of Agenda </w:t>
      </w:r>
    </w:p>
    <w:p w14:paraId="71CA06F1" w14:textId="1E287FE0" w:rsidR="004C6218" w:rsidRPr="004C6218" w:rsidRDefault="004C6218" w:rsidP="004C6218">
      <w:pPr>
        <w:tabs>
          <w:tab w:val="left" w:pos="2840"/>
        </w:tabs>
        <w:spacing w:after="0"/>
        <w:rPr>
          <w:rFonts w:cstheme="minorHAnsi"/>
          <w:bCs/>
        </w:rPr>
      </w:pPr>
      <w:r w:rsidRPr="004C6218">
        <w:rPr>
          <w:rFonts w:cstheme="minorHAnsi"/>
          <w:bCs/>
        </w:rPr>
        <w:t>Motion to approve the agenda as written was made</w:t>
      </w:r>
      <w:r w:rsidR="008304E2">
        <w:rPr>
          <w:rFonts w:cstheme="minorHAnsi"/>
          <w:bCs/>
        </w:rPr>
        <w:t xml:space="preserve"> by Mayor Rytlewski</w:t>
      </w:r>
      <w:r w:rsidRPr="004C6218">
        <w:rPr>
          <w:rFonts w:cstheme="minorHAnsi"/>
          <w:bCs/>
        </w:rPr>
        <w:t xml:space="preserve"> and seconded</w:t>
      </w:r>
      <w:r w:rsidR="008304E2">
        <w:rPr>
          <w:rFonts w:cstheme="minorHAnsi"/>
          <w:bCs/>
        </w:rPr>
        <w:t xml:space="preserve"> by Commissioner </w:t>
      </w:r>
      <w:r w:rsidR="00781073">
        <w:rPr>
          <w:rFonts w:cstheme="minorHAnsi"/>
          <w:bCs/>
        </w:rPr>
        <w:t>Charbonneau</w:t>
      </w:r>
      <w:r w:rsidRPr="004C6218">
        <w:rPr>
          <w:rFonts w:cstheme="minorHAnsi"/>
          <w:bCs/>
        </w:rPr>
        <w:t>. The motion carried unanimously.</w:t>
      </w:r>
    </w:p>
    <w:p w14:paraId="6E7934E6" w14:textId="77777777" w:rsidR="004C6218" w:rsidRPr="004C6218" w:rsidRDefault="004C6218" w:rsidP="004C6218">
      <w:pPr>
        <w:tabs>
          <w:tab w:val="left" w:pos="2840"/>
        </w:tabs>
        <w:spacing w:after="0"/>
        <w:rPr>
          <w:rFonts w:cstheme="minorHAnsi"/>
          <w:b/>
        </w:rPr>
      </w:pPr>
      <w:r w:rsidRPr="004C6218">
        <w:rPr>
          <w:rFonts w:cstheme="minorHAnsi"/>
          <w:b/>
        </w:rPr>
        <w:t xml:space="preserve">5. Consent Agenda </w:t>
      </w:r>
    </w:p>
    <w:p w14:paraId="3AEF4461" w14:textId="370FA7E9" w:rsidR="004C6218" w:rsidRDefault="004C6218" w:rsidP="004C6218">
      <w:pPr>
        <w:tabs>
          <w:tab w:val="left" w:pos="2840"/>
        </w:tabs>
        <w:spacing w:after="0"/>
        <w:rPr>
          <w:rFonts w:cstheme="minorHAnsi"/>
          <w:bCs/>
        </w:rPr>
      </w:pPr>
      <w:r w:rsidRPr="004C6218">
        <w:rPr>
          <w:rFonts w:cstheme="minorHAnsi"/>
          <w:bCs/>
        </w:rPr>
        <w:t>Motion to approve the consent agenda as written was made</w:t>
      </w:r>
      <w:r w:rsidR="008304E2">
        <w:rPr>
          <w:rFonts w:cstheme="minorHAnsi"/>
          <w:bCs/>
        </w:rPr>
        <w:t xml:space="preserve"> by Mayor Rytlewski</w:t>
      </w:r>
      <w:r w:rsidRPr="004C6218">
        <w:rPr>
          <w:rFonts w:cstheme="minorHAnsi"/>
          <w:bCs/>
        </w:rPr>
        <w:t xml:space="preserve"> and seconded</w:t>
      </w:r>
      <w:r w:rsidR="008304E2">
        <w:rPr>
          <w:rFonts w:cstheme="minorHAnsi"/>
          <w:bCs/>
        </w:rPr>
        <w:t xml:space="preserve"> by Commissioner </w:t>
      </w:r>
      <w:r w:rsidR="00781073">
        <w:rPr>
          <w:rFonts w:cstheme="minorHAnsi"/>
          <w:bCs/>
        </w:rPr>
        <w:t>Smith</w:t>
      </w:r>
      <w:r w:rsidRPr="004C6218">
        <w:rPr>
          <w:rFonts w:cstheme="minorHAnsi"/>
          <w:bCs/>
        </w:rPr>
        <w:t>. The motion carried unanimously.</w:t>
      </w:r>
    </w:p>
    <w:p w14:paraId="1BFD4231" w14:textId="637F5B92" w:rsidR="00196A08" w:rsidRDefault="00196A08" w:rsidP="004C6218">
      <w:pPr>
        <w:tabs>
          <w:tab w:val="left" w:pos="2840"/>
        </w:tabs>
        <w:spacing w:after="0"/>
        <w:rPr>
          <w:rFonts w:cstheme="minorHAnsi"/>
          <w:b/>
        </w:rPr>
      </w:pPr>
      <w:r>
        <w:rPr>
          <w:rFonts w:cstheme="minorHAnsi"/>
          <w:b/>
        </w:rPr>
        <w:t>6.</w:t>
      </w:r>
      <w:r>
        <w:rPr>
          <w:rFonts w:cstheme="minorHAnsi"/>
          <w:bCs/>
        </w:rPr>
        <w:t xml:space="preserve"> </w:t>
      </w:r>
      <w:r>
        <w:rPr>
          <w:rFonts w:cstheme="minorHAnsi"/>
          <w:b/>
        </w:rPr>
        <w:t>Public Hearing</w:t>
      </w:r>
    </w:p>
    <w:p w14:paraId="23067F69" w14:textId="5D40AAE9" w:rsidR="00940E63" w:rsidRDefault="00781073" w:rsidP="00940E63">
      <w:pPr>
        <w:pStyle w:val="ListParagraph"/>
        <w:numPr>
          <w:ilvl w:val="0"/>
          <w:numId w:val="14"/>
        </w:numPr>
        <w:tabs>
          <w:tab w:val="left" w:pos="2840"/>
        </w:tabs>
        <w:spacing w:after="0"/>
        <w:rPr>
          <w:rFonts w:cstheme="minorHAnsi"/>
          <w:b/>
        </w:rPr>
      </w:pPr>
      <w:r>
        <w:rPr>
          <w:rFonts w:cstheme="minorHAnsi"/>
          <w:b/>
        </w:rPr>
        <w:t>Budget</w:t>
      </w:r>
    </w:p>
    <w:p w14:paraId="7A6432BA" w14:textId="15AAEE13" w:rsidR="00940E63" w:rsidRDefault="00940E63" w:rsidP="00940E63">
      <w:pPr>
        <w:tabs>
          <w:tab w:val="left" w:pos="2840"/>
        </w:tabs>
        <w:spacing w:after="0"/>
        <w:rPr>
          <w:rFonts w:cstheme="minorHAnsi"/>
          <w:bCs/>
        </w:rPr>
      </w:pPr>
      <w:r>
        <w:rPr>
          <w:rFonts w:cstheme="minorHAnsi"/>
          <w:bCs/>
        </w:rPr>
        <w:t>The public hearing was open</w:t>
      </w:r>
    </w:p>
    <w:p w14:paraId="07683E69" w14:textId="2DF10D80" w:rsidR="00940E63" w:rsidRDefault="00781073" w:rsidP="00940E63">
      <w:pPr>
        <w:tabs>
          <w:tab w:val="left" w:pos="2840"/>
        </w:tabs>
        <w:spacing w:after="0"/>
        <w:rPr>
          <w:rFonts w:cstheme="minorHAnsi"/>
          <w:bCs/>
        </w:rPr>
      </w:pPr>
      <w:r>
        <w:rPr>
          <w:rFonts w:cstheme="minorHAnsi"/>
          <w:bCs/>
        </w:rPr>
        <w:t>City Administrator David Haag discussed the FY 2026-2027 Budget.</w:t>
      </w:r>
    </w:p>
    <w:p w14:paraId="27AF85EF" w14:textId="2E36B770" w:rsidR="00940E63" w:rsidRDefault="00940E63" w:rsidP="00940E63">
      <w:pPr>
        <w:tabs>
          <w:tab w:val="left" w:pos="2840"/>
        </w:tabs>
        <w:spacing w:after="0"/>
        <w:rPr>
          <w:rFonts w:cstheme="minorHAnsi"/>
          <w:bCs/>
        </w:rPr>
      </w:pPr>
      <w:r>
        <w:rPr>
          <w:rFonts w:cstheme="minorHAnsi"/>
          <w:bCs/>
        </w:rPr>
        <w:t>The public hearing was closed.</w:t>
      </w:r>
    </w:p>
    <w:p w14:paraId="081F1B94" w14:textId="60205E7C" w:rsidR="004C6218" w:rsidRDefault="00940E63" w:rsidP="004C6218">
      <w:pPr>
        <w:tabs>
          <w:tab w:val="left" w:pos="2840"/>
        </w:tabs>
        <w:spacing w:after="0"/>
        <w:rPr>
          <w:rFonts w:cstheme="minorHAnsi"/>
          <w:b/>
        </w:rPr>
      </w:pPr>
      <w:r>
        <w:rPr>
          <w:rFonts w:cstheme="minorHAnsi"/>
          <w:b/>
        </w:rPr>
        <w:t>7</w:t>
      </w:r>
      <w:r w:rsidR="004C6218" w:rsidRPr="004C6218">
        <w:rPr>
          <w:rFonts w:cstheme="minorHAnsi"/>
          <w:b/>
        </w:rPr>
        <w:t xml:space="preserve">. Unfinished Business </w:t>
      </w:r>
    </w:p>
    <w:p w14:paraId="74C926AF" w14:textId="6E1EBA56" w:rsidR="00940E63" w:rsidRDefault="00AB1156" w:rsidP="00940E63">
      <w:pPr>
        <w:pStyle w:val="ListParagraph"/>
        <w:numPr>
          <w:ilvl w:val="0"/>
          <w:numId w:val="15"/>
        </w:numPr>
        <w:tabs>
          <w:tab w:val="left" w:pos="2840"/>
        </w:tabs>
        <w:spacing w:after="0"/>
        <w:rPr>
          <w:rFonts w:cstheme="minorHAnsi"/>
          <w:b/>
        </w:rPr>
      </w:pPr>
      <w:r>
        <w:rPr>
          <w:rFonts w:cstheme="minorHAnsi"/>
          <w:b/>
        </w:rPr>
        <w:t>Ebikes, Golf Carts, and SXS</w:t>
      </w:r>
    </w:p>
    <w:p w14:paraId="74700708" w14:textId="5016C9CB" w:rsidR="00940E63" w:rsidRPr="00940E63" w:rsidRDefault="00AB1156" w:rsidP="00940E63">
      <w:pPr>
        <w:tabs>
          <w:tab w:val="left" w:pos="2840"/>
        </w:tabs>
        <w:spacing w:after="0"/>
        <w:ind w:left="360"/>
        <w:rPr>
          <w:rFonts w:cstheme="minorHAnsi"/>
          <w:bCs/>
        </w:rPr>
      </w:pPr>
      <w:r>
        <w:rPr>
          <w:rFonts w:cstheme="minorHAnsi"/>
          <w:bCs/>
        </w:rPr>
        <w:t xml:space="preserve">Mayor Rytlewski discussed the workshop they attended with Deputy Treichel. </w:t>
      </w:r>
      <w:proofErr w:type="spellStart"/>
      <w:r>
        <w:rPr>
          <w:rFonts w:cstheme="minorHAnsi"/>
          <w:bCs/>
        </w:rPr>
        <w:t>Ebikes</w:t>
      </w:r>
      <w:proofErr w:type="spellEnd"/>
      <w:r>
        <w:rPr>
          <w:rFonts w:cstheme="minorHAnsi"/>
          <w:bCs/>
        </w:rPr>
        <w:t xml:space="preserve"> and Golf Carts are followed by state law whereas SXS are not allowed on City streets.</w:t>
      </w:r>
    </w:p>
    <w:p w14:paraId="1EB44105" w14:textId="23867A11" w:rsidR="004C6218" w:rsidRPr="004C6218" w:rsidRDefault="00940E63" w:rsidP="004C6218">
      <w:pPr>
        <w:tabs>
          <w:tab w:val="left" w:pos="2840"/>
        </w:tabs>
        <w:spacing w:after="0"/>
        <w:rPr>
          <w:rFonts w:cstheme="minorHAnsi"/>
          <w:b/>
        </w:rPr>
      </w:pPr>
      <w:r>
        <w:rPr>
          <w:rFonts w:cstheme="minorHAnsi"/>
          <w:b/>
        </w:rPr>
        <w:t>8</w:t>
      </w:r>
      <w:r w:rsidR="004C6218" w:rsidRPr="004C6218">
        <w:rPr>
          <w:rFonts w:cstheme="minorHAnsi"/>
          <w:b/>
        </w:rPr>
        <w:t>. New Business</w:t>
      </w:r>
    </w:p>
    <w:p w14:paraId="1E31AC2B" w14:textId="277FB186" w:rsidR="004C6218" w:rsidRDefault="004C6218" w:rsidP="00940E63">
      <w:pPr>
        <w:tabs>
          <w:tab w:val="left" w:pos="2840"/>
        </w:tabs>
        <w:spacing w:after="0"/>
        <w:rPr>
          <w:rFonts w:cstheme="minorHAnsi"/>
          <w:b/>
        </w:rPr>
      </w:pPr>
      <w:r w:rsidRPr="004C6218">
        <w:rPr>
          <w:rFonts w:cstheme="minorHAnsi"/>
          <w:b/>
        </w:rPr>
        <w:t xml:space="preserve">A. </w:t>
      </w:r>
      <w:r w:rsidR="00AB1156">
        <w:rPr>
          <w:rFonts w:cstheme="minorHAnsi"/>
          <w:b/>
        </w:rPr>
        <w:t xml:space="preserve">Cobblestone- Approval of lights and gas with Consumers Energy </w:t>
      </w:r>
    </w:p>
    <w:p w14:paraId="09230187" w14:textId="2BF11D6D" w:rsidR="00E853F3" w:rsidRPr="00940E63" w:rsidRDefault="00AB1156" w:rsidP="00940E63">
      <w:pPr>
        <w:tabs>
          <w:tab w:val="left" w:pos="2840"/>
        </w:tabs>
        <w:spacing w:after="0"/>
        <w:rPr>
          <w:rFonts w:cstheme="minorHAnsi"/>
          <w:bCs/>
        </w:rPr>
      </w:pPr>
      <w:r>
        <w:rPr>
          <w:rFonts w:cstheme="minorHAnsi"/>
          <w:bCs/>
        </w:rPr>
        <w:t>Commissioner McCloy and Commissioner Buchmann moved to approve the lighting and gas request for Cobblestone</w:t>
      </w:r>
      <w:r w:rsidR="00180641">
        <w:rPr>
          <w:rFonts w:cstheme="minorHAnsi"/>
          <w:bCs/>
        </w:rPr>
        <w:t xml:space="preserve">. </w:t>
      </w:r>
      <w:r w:rsidR="00E853F3" w:rsidRPr="00E853F3">
        <w:rPr>
          <w:rFonts w:cstheme="minorHAnsi"/>
          <w:bCs/>
        </w:rPr>
        <w:t xml:space="preserve">Roll call vote: Commissioner McCloy – Yes; Commissioner Buchmann – </w:t>
      </w:r>
      <w:r w:rsidR="00E853F3">
        <w:rPr>
          <w:rFonts w:cstheme="minorHAnsi"/>
          <w:bCs/>
        </w:rPr>
        <w:t>yes</w:t>
      </w:r>
      <w:r w:rsidR="00E853F3" w:rsidRPr="00E853F3">
        <w:rPr>
          <w:rFonts w:cstheme="minorHAnsi"/>
          <w:bCs/>
        </w:rPr>
        <w:t>; Commissioner Putt – Yes; Commissioner Natke – Yes; Commissioner Charbonneau – Yes; Mayor Rytlewski – Yes</w:t>
      </w:r>
      <w:r w:rsidR="00180641">
        <w:rPr>
          <w:rFonts w:cstheme="minorHAnsi"/>
          <w:bCs/>
        </w:rPr>
        <w:t xml:space="preserve"> Commissioner Smith- Yes</w:t>
      </w:r>
      <w:r w:rsidR="00E853F3" w:rsidRPr="00E853F3">
        <w:rPr>
          <w:rFonts w:cstheme="minorHAnsi"/>
          <w:bCs/>
        </w:rPr>
        <w:t xml:space="preserve">. The motion carried </w:t>
      </w:r>
      <w:r w:rsidR="00180641">
        <w:rPr>
          <w:rFonts w:cstheme="minorHAnsi"/>
          <w:bCs/>
        </w:rPr>
        <w:t>7</w:t>
      </w:r>
      <w:r w:rsidR="00E853F3">
        <w:rPr>
          <w:rFonts w:cstheme="minorHAnsi"/>
          <w:bCs/>
        </w:rPr>
        <w:t>-0</w:t>
      </w:r>
      <w:r w:rsidR="00E853F3" w:rsidRPr="00E853F3">
        <w:rPr>
          <w:rFonts w:cstheme="minorHAnsi"/>
          <w:bCs/>
        </w:rPr>
        <w:t>.</w:t>
      </w:r>
    </w:p>
    <w:p w14:paraId="494AE59C" w14:textId="60716EBB" w:rsidR="004C6218" w:rsidRPr="004C6218" w:rsidRDefault="004C6218" w:rsidP="004C6218">
      <w:pPr>
        <w:tabs>
          <w:tab w:val="left" w:pos="2840"/>
        </w:tabs>
        <w:spacing w:after="0"/>
        <w:rPr>
          <w:rFonts w:cstheme="minorHAnsi"/>
          <w:b/>
        </w:rPr>
      </w:pPr>
      <w:r w:rsidRPr="004C6218">
        <w:rPr>
          <w:rFonts w:cstheme="minorHAnsi"/>
          <w:b/>
        </w:rPr>
        <w:t xml:space="preserve">B. </w:t>
      </w:r>
      <w:r w:rsidR="00180641">
        <w:rPr>
          <w:rFonts w:cstheme="minorHAnsi"/>
          <w:b/>
        </w:rPr>
        <w:t>Public Hearing to be held on July 20</w:t>
      </w:r>
      <w:r w:rsidR="00180641" w:rsidRPr="00180641">
        <w:rPr>
          <w:rFonts w:cstheme="minorHAnsi"/>
          <w:b/>
          <w:vertAlign w:val="superscript"/>
        </w:rPr>
        <w:t>th</w:t>
      </w:r>
      <w:r w:rsidR="00180641">
        <w:rPr>
          <w:rFonts w:cstheme="minorHAnsi"/>
          <w:b/>
        </w:rPr>
        <w:t xml:space="preserve"> for revising Ordinances- Chapter 51 and 52 regarding water and sewer</w:t>
      </w:r>
    </w:p>
    <w:p w14:paraId="0B6DBF20" w14:textId="6970F793" w:rsidR="004C6218" w:rsidRPr="004C6218" w:rsidRDefault="00180641" w:rsidP="004C6218">
      <w:pPr>
        <w:tabs>
          <w:tab w:val="left" w:pos="2840"/>
        </w:tabs>
        <w:spacing w:after="0"/>
        <w:rPr>
          <w:rFonts w:cstheme="minorHAnsi"/>
          <w:b/>
        </w:rPr>
      </w:pPr>
      <w:r>
        <w:rPr>
          <w:rFonts w:cstheme="minorHAnsi"/>
          <w:bCs/>
        </w:rPr>
        <w:t>Commissioner McCloy and Commissioner Natke moved to hold a public hearing on July 20</w:t>
      </w:r>
      <w:r w:rsidRPr="00180641">
        <w:rPr>
          <w:rFonts w:cstheme="minorHAnsi"/>
          <w:bCs/>
          <w:vertAlign w:val="superscript"/>
        </w:rPr>
        <w:t>th</w:t>
      </w:r>
      <w:r>
        <w:rPr>
          <w:rFonts w:cstheme="minorHAnsi"/>
          <w:bCs/>
        </w:rPr>
        <w:t xml:space="preserve">. </w:t>
      </w:r>
      <w:r w:rsidR="00CE65B2">
        <w:rPr>
          <w:rFonts w:cstheme="minorHAnsi"/>
          <w:bCs/>
        </w:rPr>
        <w:t>The motion was carried unanimously.</w:t>
      </w:r>
    </w:p>
    <w:p w14:paraId="0C49E58D" w14:textId="6B330FF0" w:rsidR="004C6218" w:rsidRPr="004C6218" w:rsidRDefault="004C6218" w:rsidP="004C6218">
      <w:pPr>
        <w:tabs>
          <w:tab w:val="left" w:pos="2840"/>
        </w:tabs>
        <w:spacing w:after="0"/>
        <w:rPr>
          <w:rFonts w:cstheme="minorHAnsi"/>
          <w:b/>
        </w:rPr>
      </w:pPr>
      <w:r w:rsidRPr="004C6218">
        <w:rPr>
          <w:rFonts w:cstheme="minorHAnsi"/>
          <w:b/>
        </w:rPr>
        <w:t xml:space="preserve">C. </w:t>
      </w:r>
      <w:r w:rsidR="00180641">
        <w:rPr>
          <w:rFonts w:cstheme="minorHAnsi"/>
          <w:b/>
        </w:rPr>
        <w:t>Resolution 2026-10 Amending the 2025-2026 Fiscal Year Budget</w:t>
      </w:r>
    </w:p>
    <w:p w14:paraId="33FEA3C3" w14:textId="60EA6ABF" w:rsidR="004C6218" w:rsidRDefault="00CE65B2" w:rsidP="004C6218">
      <w:pPr>
        <w:tabs>
          <w:tab w:val="left" w:pos="2840"/>
        </w:tabs>
        <w:spacing w:after="0"/>
        <w:rPr>
          <w:rFonts w:cstheme="minorHAnsi"/>
          <w:bCs/>
        </w:rPr>
      </w:pPr>
      <w:r>
        <w:rPr>
          <w:rFonts w:cstheme="minorHAnsi"/>
          <w:bCs/>
        </w:rPr>
        <w:t>Mayor Rytlewski and Commissioner McCloy</w:t>
      </w:r>
      <w:r w:rsidR="007932F5">
        <w:rPr>
          <w:rFonts w:cstheme="minorHAnsi"/>
          <w:bCs/>
        </w:rPr>
        <w:t xml:space="preserve"> moved to approve </w:t>
      </w:r>
      <w:r>
        <w:rPr>
          <w:rFonts w:cstheme="minorHAnsi"/>
          <w:bCs/>
        </w:rPr>
        <w:t xml:space="preserve">Resolution 2026-10. </w:t>
      </w:r>
      <w:r w:rsidRPr="00CE65B2">
        <w:rPr>
          <w:rFonts w:cstheme="minorHAnsi"/>
          <w:bCs/>
        </w:rPr>
        <w:t>Roll call vote: Commissioner McCloy – Yes; Commissioner Buchmann – yes; Commissioner Putt – Yes; Commissioner Natke – Yes; Commissioner Charbonneau – Yes; Mayor Rytlewski – Yes Commissioner Smith- Yes. The motion carried 7-0.</w:t>
      </w:r>
    </w:p>
    <w:p w14:paraId="62D86A4C" w14:textId="77777777" w:rsidR="00CE65B2" w:rsidRDefault="00CE65B2" w:rsidP="004C6218">
      <w:pPr>
        <w:tabs>
          <w:tab w:val="left" w:pos="2840"/>
        </w:tabs>
        <w:spacing w:after="0"/>
        <w:rPr>
          <w:rFonts w:cstheme="minorHAnsi"/>
          <w:bCs/>
        </w:rPr>
      </w:pPr>
    </w:p>
    <w:p w14:paraId="49308580" w14:textId="3B9B2236" w:rsidR="007932F5" w:rsidRDefault="007932F5" w:rsidP="004C6218">
      <w:pPr>
        <w:tabs>
          <w:tab w:val="left" w:pos="2840"/>
        </w:tabs>
        <w:spacing w:after="0"/>
        <w:rPr>
          <w:rFonts w:cstheme="minorHAnsi"/>
          <w:b/>
        </w:rPr>
      </w:pPr>
      <w:r>
        <w:rPr>
          <w:rFonts w:cstheme="minorHAnsi"/>
          <w:b/>
        </w:rPr>
        <w:lastRenderedPageBreak/>
        <w:t xml:space="preserve">D. </w:t>
      </w:r>
      <w:r w:rsidR="00CE65B2">
        <w:rPr>
          <w:rFonts w:cstheme="minorHAnsi"/>
          <w:b/>
        </w:rPr>
        <w:t>Resolution 2026-11 Adopting the 2026-2027 Fiscal Year Budget</w:t>
      </w:r>
    </w:p>
    <w:p w14:paraId="640E9091" w14:textId="6FEA9C5B" w:rsidR="007932F5" w:rsidRPr="007932F5" w:rsidRDefault="00180641" w:rsidP="004C6218">
      <w:pPr>
        <w:tabs>
          <w:tab w:val="left" w:pos="2840"/>
        </w:tabs>
        <w:spacing w:after="0"/>
        <w:rPr>
          <w:rFonts w:cstheme="minorHAnsi"/>
          <w:bCs/>
        </w:rPr>
      </w:pPr>
      <w:r>
        <w:rPr>
          <w:rFonts w:cstheme="minorHAnsi"/>
          <w:bCs/>
        </w:rPr>
        <w:t>Mayor Rytlewski</w:t>
      </w:r>
      <w:r w:rsidR="007932F5">
        <w:rPr>
          <w:rFonts w:cstheme="minorHAnsi"/>
          <w:bCs/>
        </w:rPr>
        <w:t xml:space="preserve"> and</w:t>
      </w:r>
      <w:r>
        <w:rPr>
          <w:rFonts w:cstheme="minorHAnsi"/>
          <w:bCs/>
        </w:rPr>
        <w:t xml:space="preserve"> Commissioner</w:t>
      </w:r>
      <w:r w:rsidR="007932F5">
        <w:rPr>
          <w:rFonts w:cstheme="minorHAnsi"/>
          <w:bCs/>
        </w:rPr>
        <w:t xml:space="preserve"> </w:t>
      </w:r>
      <w:r w:rsidR="00CE65B2">
        <w:rPr>
          <w:rFonts w:cstheme="minorHAnsi"/>
          <w:bCs/>
        </w:rPr>
        <w:t>Buchmann</w:t>
      </w:r>
      <w:r w:rsidR="007932F5">
        <w:rPr>
          <w:rFonts w:cstheme="minorHAnsi"/>
          <w:bCs/>
        </w:rPr>
        <w:t xml:space="preserve"> moved to </w:t>
      </w:r>
      <w:r w:rsidR="00CE65B2">
        <w:rPr>
          <w:rFonts w:cstheme="minorHAnsi"/>
          <w:bCs/>
        </w:rPr>
        <w:t>Resolution 2026-11.</w:t>
      </w:r>
      <w:r w:rsidR="007932F5" w:rsidRPr="007932F5">
        <w:rPr>
          <w:rFonts w:cstheme="minorHAnsi"/>
          <w:bCs/>
        </w:rPr>
        <w:t xml:space="preserve"> </w:t>
      </w:r>
      <w:r w:rsidR="00CE65B2" w:rsidRPr="00CE65B2">
        <w:rPr>
          <w:rFonts w:cstheme="minorHAnsi"/>
          <w:bCs/>
        </w:rPr>
        <w:t>Roll call vote: Commissioner McCloy – Yes; Commissioner Buchmann – yes; Commissioner Putt – Yes; Commissioner Natke – Yes; Commissioner Charbonneau – Yes; Mayor Rytlewski – Yes Commissioner Smith- Yes. The motion carried 7-0.</w:t>
      </w:r>
    </w:p>
    <w:p w14:paraId="7C5E7AF8" w14:textId="4CC1ED00" w:rsidR="007932F5" w:rsidRDefault="007932F5" w:rsidP="004C6218">
      <w:pPr>
        <w:tabs>
          <w:tab w:val="left" w:pos="2840"/>
        </w:tabs>
        <w:spacing w:after="0"/>
        <w:rPr>
          <w:rFonts w:cstheme="minorHAnsi"/>
          <w:b/>
        </w:rPr>
      </w:pPr>
      <w:r>
        <w:rPr>
          <w:rFonts w:cstheme="minorHAnsi"/>
          <w:b/>
        </w:rPr>
        <w:t xml:space="preserve">E. </w:t>
      </w:r>
      <w:r w:rsidR="00CE65B2">
        <w:rPr>
          <w:rFonts w:cstheme="minorHAnsi"/>
          <w:b/>
        </w:rPr>
        <w:t>Hydrocorp Contract Renewal</w:t>
      </w:r>
    </w:p>
    <w:p w14:paraId="2D0CA702" w14:textId="2529FD1A" w:rsidR="007932F5" w:rsidRPr="007932F5" w:rsidRDefault="00CE65B2" w:rsidP="004C6218">
      <w:pPr>
        <w:tabs>
          <w:tab w:val="left" w:pos="2840"/>
        </w:tabs>
        <w:spacing w:after="0"/>
        <w:rPr>
          <w:rFonts w:cstheme="minorHAnsi"/>
          <w:bCs/>
        </w:rPr>
      </w:pPr>
      <w:r>
        <w:rPr>
          <w:rFonts w:cstheme="minorHAnsi"/>
          <w:bCs/>
        </w:rPr>
        <w:t xml:space="preserve">Commissioners Natke and Putt moved to approve the 3-year contract with Hydrocorp totaling $15,809.40. </w:t>
      </w:r>
      <w:r w:rsidRPr="00CE65B2">
        <w:rPr>
          <w:rFonts w:cstheme="minorHAnsi"/>
          <w:bCs/>
        </w:rPr>
        <w:t>Roll call vote: Commissioner McCloy – Yes; Commissioner Buchmann – yes; Commissioner Putt – Yes; Commissioner Natke – Yes; Commissioner Charbonneau – Yes; Mayor Rytlewski – Yes Commissioner Smith- Yes. The motion carried 7-0.</w:t>
      </w:r>
    </w:p>
    <w:p w14:paraId="4ADD3BE4" w14:textId="77777777" w:rsidR="004C6218" w:rsidRPr="004C6218" w:rsidRDefault="004C6218" w:rsidP="004C6218">
      <w:pPr>
        <w:tabs>
          <w:tab w:val="left" w:pos="2840"/>
        </w:tabs>
        <w:spacing w:after="0"/>
        <w:rPr>
          <w:rFonts w:cstheme="minorHAnsi"/>
          <w:b/>
        </w:rPr>
      </w:pPr>
      <w:r w:rsidRPr="004C6218">
        <w:rPr>
          <w:rFonts w:cstheme="minorHAnsi"/>
          <w:b/>
        </w:rPr>
        <w:t xml:space="preserve">8. Department Reports </w:t>
      </w:r>
    </w:p>
    <w:p w14:paraId="244F81AE" w14:textId="77777777" w:rsidR="004C6218" w:rsidRDefault="004C6218" w:rsidP="004C6218">
      <w:pPr>
        <w:tabs>
          <w:tab w:val="left" w:pos="2840"/>
        </w:tabs>
        <w:spacing w:after="0"/>
        <w:rPr>
          <w:rFonts w:cstheme="minorHAnsi"/>
          <w:bCs/>
        </w:rPr>
      </w:pPr>
      <w:r w:rsidRPr="004C6218">
        <w:rPr>
          <w:rFonts w:cstheme="minorHAnsi"/>
          <w:bCs/>
        </w:rPr>
        <w:t>Administrative Report</w:t>
      </w:r>
    </w:p>
    <w:p w14:paraId="7B99001B" w14:textId="56DFA0A5" w:rsidR="004F2F42" w:rsidRPr="004F2F42" w:rsidRDefault="004F2F42" w:rsidP="004F2F42">
      <w:pPr>
        <w:tabs>
          <w:tab w:val="left" w:pos="2840"/>
        </w:tabs>
        <w:spacing w:after="0"/>
        <w:rPr>
          <w:rFonts w:cstheme="minorHAnsi"/>
          <w:bCs/>
        </w:rPr>
      </w:pPr>
      <w:r w:rsidRPr="004F2F42">
        <w:rPr>
          <w:rFonts w:cstheme="minorHAnsi"/>
          <w:bCs/>
        </w:rPr>
        <w:t>City Administrator Dav</w:t>
      </w:r>
      <w:r>
        <w:rPr>
          <w:rFonts w:cstheme="minorHAnsi"/>
          <w:bCs/>
        </w:rPr>
        <w:t>id</w:t>
      </w:r>
      <w:r w:rsidRPr="004F2F42">
        <w:rPr>
          <w:rFonts w:cstheme="minorHAnsi"/>
          <w:bCs/>
        </w:rPr>
        <w:t xml:space="preserve"> Haag presented a report regarding traffic control measures within the city. Mr. Haag reviewed potential locations for additional stop signs and the process required to conduct traffic studies for four-way stop installations. He noted that traffic studies are estimated to cost approximately $3,000 per intersection.</w:t>
      </w:r>
    </w:p>
    <w:p w14:paraId="777B2898" w14:textId="5C22AE62" w:rsidR="004F2F42" w:rsidRPr="004F2F42" w:rsidRDefault="004F2F42" w:rsidP="004F2F42">
      <w:pPr>
        <w:tabs>
          <w:tab w:val="left" w:pos="2840"/>
        </w:tabs>
        <w:spacing w:after="0"/>
        <w:rPr>
          <w:rFonts w:cstheme="minorHAnsi"/>
          <w:bCs/>
        </w:rPr>
      </w:pPr>
      <w:r w:rsidRPr="004F2F42">
        <w:rPr>
          <w:rFonts w:cstheme="minorHAnsi"/>
          <w:bCs/>
        </w:rPr>
        <w:t>Discussion centered on the following potential traffic control improvements:</w:t>
      </w:r>
    </w:p>
    <w:p w14:paraId="4AD140A9" w14:textId="77777777" w:rsidR="004F2F42" w:rsidRPr="004F2F42" w:rsidRDefault="004F2F42" w:rsidP="004F2F42">
      <w:pPr>
        <w:tabs>
          <w:tab w:val="left" w:pos="2840"/>
        </w:tabs>
        <w:spacing w:after="0"/>
        <w:rPr>
          <w:rFonts w:cstheme="minorHAnsi"/>
          <w:bCs/>
        </w:rPr>
      </w:pPr>
      <w:r w:rsidRPr="004F2F42">
        <w:rPr>
          <w:rFonts w:cstheme="minorHAnsi"/>
          <w:bCs/>
        </w:rPr>
        <w:t xml:space="preserve">* Four-way </w:t>
      </w:r>
      <w:proofErr w:type="gramStart"/>
      <w:r w:rsidRPr="004F2F42">
        <w:rPr>
          <w:rFonts w:cstheme="minorHAnsi"/>
          <w:bCs/>
        </w:rPr>
        <w:t>stop</w:t>
      </w:r>
      <w:proofErr w:type="gramEnd"/>
      <w:r w:rsidRPr="004F2F42">
        <w:rPr>
          <w:rFonts w:cstheme="minorHAnsi"/>
          <w:bCs/>
        </w:rPr>
        <w:t xml:space="preserve"> at Price Street and Church Street.</w:t>
      </w:r>
    </w:p>
    <w:p w14:paraId="58AA6D88" w14:textId="77777777" w:rsidR="004F2F42" w:rsidRDefault="004F2F42" w:rsidP="004F2F42">
      <w:pPr>
        <w:tabs>
          <w:tab w:val="left" w:pos="2840"/>
        </w:tabs>
        <w:spacing w:after="0"/>
        <w:rPr>
          <w:rFonts w:cstheme="minorHAnsi"/>
          <w:bCs/>
        </w:rPr>
      </w:pPr>
      <w:r w:rsidRPr="004F2F42">
        <w:rPr>
          <w:rFonts w:cstheme="minorHAnsi"/>
          <w:bCs/>
        </w:rPr>
        <w:t>* Potential future four-way stop at Price Street and Ruth Street in connection with the proposed Cobblestone development.</w:t>
      </w:r>
    </w:p>
    <w:p w14:paraId="523894C7" w14:textId="77777777" w:rsidR="00CE65B2" w:rsidRPr="004F2F42" w:rsidRDefault="00CE65B2" w:rsidP="004F2F42">
      <w:pPr>
        <w:tabs>
          <w:tab w:val="left" w:pos="2840"/>
        </w:tabs>
        <w:spacing w:after="0"/>
        <w:rPr>
          <w:rFonts w:cstheme="minorHAnsi"/>
          <w:bCs/>
        </w:rPr>
      </w:pPr>
    </w:p>
    <w:p w14:paraId="2B27448C" w14:textId="5FB06FE8" w:rsidR="004F2F42" w:rsidRPr="004F2F42" w:rsidRDefault="004F2F42" w:rsidP="004F2F42">
      <w:pPr>
        <w:tabs>
          <w:tab w:val="left" w:pos="2840"/>
        </w:tabs>
        <w:spacing w:after="0"/>
        <w:rPr>
          <w:rFonts w:cstheme="minorHAnsi"/>
          <w:bCs/>
        </w:rPr>
      </w:pPr>
      <w:r w:rsidRPr="004F2F42">
        <w:rPr>
          <w:rFonts w:cstheme="minorHAnsi"/>
          <w:bCs/>
        </w:rPr>
        <w:t>* Conversion of existing yield signs to stop signs at:</w:t>
      </w:r>
    </w:p>
    <w:p w14:paraId="1C7D7E96" w14:textId="77777777" w:rsidR="004F2F42" w:rsidRPr="004F2F42" w:rsidRDefault="004F2F42" w:rsidP="004F2F42">
      <w:pPr>
        <w:tabs>
          <w:tab w:val="left" w:pos="2840"/>
        </w:tabs>
        <w:spacing w:after="0"/>
        <w:rPr>
          <w:rFonts w:cstheme="minorHAnsi"/>
          <w:bCs/>
        </w:rPr>
      </w:pPr>
      <w:r w:rsidRPr="004F2F42">
        <w:rPr>
          <w:rFonts w:cstheme="minorHAnsi"/>
          <w:bCs/>
        </w:rPr>
        <w:t xml:space="preserve">  * Elm Street and Edwards Street</w:t>
      </w:r>
    </w:p>
    <w:p w14:paraId="156DFE29" w14:textId="29DD78E6" w:rsidR="004F2F42" w:rsidRPr="004F2F42" w:rsidRDefault="004F2F42" w:rsidP="004F2F42">
      <w:pPr>
        <w:tabs>
          <w:tab w:val="left" w:pos="2840"/>
        </w:tabs>
        <w:spacing w:after="0"/>
        <w:rPr>
          <w:rFonts w:cstheme="minorHAnsi"/>
          <w:bCs/>
        </w:rPr>
      </w:pPr>
      <w:r w:rsidRPr="004F2F42">
        <w:rPr>
          <w:rFonts w:cstheme="minorHAnsi"/>
          <w:bCs/>
        </w:rPr>
        <w:t xml:space="preserve">  * Elm Street and </w:t>
      </w:r>
      <w:proofErr w:type="spellStart"/>
      <w:r w:rsidRPr="004F2F42">
        <w:rPr>
          <w:rFonts w:cstheme="minorHAnsi"/>
          <w:bCs/>
        </w:rPr>
        <w:t>South</w:t>
      </w:r>
      <w:r w:rsidR="00CE65B2">
        <w:rPr>
          <w:rFonts w:cstheme="minorHAnsi"/>
          <w:bCs/>
        </w:rPr>
        <w:t>l</w:t>
      </w:r>
      <w:r w:rsidRPr="004F2F42">
        <w:rPr>
          <w:rFonts w:cstheme="minorHAnsi"/>
          <w:bCs/>
        </w:rPr>
        <w:t>awn</w:t>
      </w:r>
      <w:proofErr w:type="spellEnd"/>
      <w:r w:rsidRPr="004F2F42">
        <w:rPr>
          <w:rFonts w:cstheme="minorHAnsi"/>
          <w:bCs/>
        </w:rPr>
        <w:t xml:space="preserve"> Street</w:t>
      </w:r>
    </w:p>
    <w:p w14:paraId="37BC312E" w14:textId="77777777" w:rsidR="004F2F42" w:rsidRPr="004F2F42" w:rsidRDefault="004F2F42" w:rsidP="004F2F42">
      <w:pPr>
        <w:tabs>
          <w:tab w:val="left" w:pos="2840"/>
        </w:tabs>
        <w:spacing w:after="0"/>
        <w:rPr>
          <w:rFonts w:cstheme="minorHAnsi"/>
          <w:bCs/>
        </w:rPr>
      </w:pPr>
      <w:r w:rsidRPr="004F2F42">
        <w:rPr>
          <w:rFonts w:cstheme="minorHAnsi"/>
          <w:bCs/>
        </w:rPr>
        <w:t xml:space="preserve">  * Church Street and Edwards Street</w:t>
      </w:r>
    </w:p>
    <w:p w14:paraId="49B773B9" w14:textId="77777777" w:rsidR="004F2F42" w:rsidRPr="004F2F42" w:rsidRDefault="004F2F42" w:rsidP="004F2F42">
      <w:pPr>
        <w:tabs>
          <w:tab w:val="left" w:pos="2840"/>
        </w:tabs>
        <w:spacing w:after="0"/>
        <w:rPr>
          <w:rFonts w:cstheme="minorHAnsi"/>
          <w:bCs/>
        </w:rPr>
      </w:pPr>
    </w:p>
    <w:p w14:paraId="1DDF5B06" w14:textId="77777777" w:rsidR="004F2F42" w:rsidRPr="004F2F42" w:rsidRDefault="004F2F42" w:rsidP="004F2F42">
      <w:pPr>
        <w:tabs>
          <w:tab w:val="left" w:pos="2840"/>
        </w:tabs>
        <w:spacing w:after="0"/>
        <w:rPr>
          <w:rFonts w:cstheme="minorHAnsi"/>
          <w:bCs/>
        </w:rPr>
      </w:pPr>
      <w:r w:rsidRPr="004F2F42">
        <w:rPr>
          <w:rFonts w:cstheme="minorHAnsi"/>
          <w:bCs/>
        </w:rPr>
        <w:t xml:space="preserve">Commissioners discussed traffic speeds, school traffic, visibility concerns, parking near intersections, and the need for consistency in traffic control signage throughout the </w:t>
      </w:r>
      <w:proofErr w:type="gramStart"/>
      <w:r w:rsidRPr="004F2F42">
        <w:rPr>
          <w:rFonts w:cstheme="minorHAnsi"/>
          <w:bCs/>
        </w:rPr>
        <w:t>City</w:t>
      </w:r>
      <w:proofErr w:type="gramEnd"/>
      <w:r w:rsidRPr="004F2F42">
        <w:rPr>
          <w:rFonts w:cstheme="minorHAnsi"/>
          <w:bCs/>
        </w:rPr>
        <w:t>.</w:t>
      </w:r>
    </w:p>
    <w:p w14:paraId="1CB3AE5A" w14:textId="77777777" w:rsidR="004F2F42" w:rsidRPr="004F2F42" w:rsidRDefault="004F2F42" w:rsidP="004F2F42">
      <w:pPr>
        <w:tabs>
          <w:tab w:val="left" w:pos="2840"/>
        </w:tabs>
        <w:spacing w:after="0"/>
        <w:rPr>
          <w:rFonts w:cstheme="minorHAnsi"/>
          <w:bCs/>
        </w:rPr>
      </w:pPr>
    </w:p>
    <w:p w14:paraId="34347CE0" w14:textId="1255DEBC" w:rsidR="004F2F42" w:rsidRPr="004F2F42" w:rsidRDefault="004F2F42" w:rsidP="004F2F42">
      <w:pPr>
        <w:tabs>
          <w:tab w:val="left" w:pos="2840"/>
        </w:tabs>
        <w:spacing w:after="0"/>
        <w:rPr>
          <w:rFonts w:cstheme="minorHAnsi"/>
          <w:bCs/>
        </w:rPr>
      </w:pPr>
      <w:r w:rsidRPr="004F2F42">
        <w:rPr>
          <w:rFonts w:cstheme="minorHAnsi"/>
          <w:bCs/>
        </w:rPr>
        <w:t xml:space="preserve">Motion by Commissioner </w:t>
      </w:r>
      <w:r w:rsidR="00CE65B2">
        <w:rPr>
          <w:rFonts w:cstheme="minorHAnsi"/>
          <w:bCs/>
        </w:rPr>
        <w:t>McCloy and Commissioner Buchmann</w:t>
      </w:r>
      <w:r w:rsidRPr="004F2F42">
        <w:rPr>
          <w:rFonts w:cstheme="minorHAnsi"/>
          <w:bCs/>
        </w:rPr>
        <w:t>, to authorize traffic studies for</w:t>
      </w:r>
      <w:r w:rsidR="00CE65B2">
        <w:rPr>
          <w:rFonts w:cstheme="minorHAnsi"/>
          <w:bCs/>
        </w:rPr>
        <w:t xml:space="preserve"> the following below. </w:t>
      </w:r>
      <w:r w:rsidR="00CE65B2" w:rsidRPr="00CE65B2">
        <w:rPr>
          <w:rFonts w:cstheme="minorHAnsi"/>
          <w:bCs/>
        </w:rPr>
        <w:t xml:space="preserve">Roll call vote: Commissioner McCloy – Yes; Commissioner Buchmann – yes; Commissioner Putt – </w:t>
      </w:r>
      <w:r w:rsidR="00CE65B2">
        <w:rPr>
          <w:rFonts w:cstheme="minorHAnsi"/>
          <w:bCs/>
        </w:rPr>
        <w:t>No</w:t>
      </w:r>
      <w:r w:rsidR="00CE65B2" w:rsidRPr="00CE65B2">
        <w:rPr>
          <w:rFonts w:cstheme="minorHAnsi"/>
          <w:bCs/>
        </w:rPr>
        <w:t xml:space="preserve">; Commissioner Natke – Yes; Commissioner Charbonneau – Yes; Mayor Rytlewski – Yes Commissioner Smith- </w:t>
      </w:r>
      <w:r w:rsidR="00CE65B2">
        <w:rPr>
          <w:rFonts w:cstheme="minorHAnsi"/>
          <w:bCs/>
        </w:rPr>
        <w:t>No</w:t>
      </w:r>
      <w:r w:rsidR="00CE65B2" w:rsidRPr="00CE65B2">
        <w:rPr>
          <w:rFonts w:cstheme="minorHAnsi"/>
          <w:bCs/>
        </w:rPr>
        <w:t xml:space="preserve">. The motion carried </w:t>
      </w:r>
      <w:r w:rsidR="00CE65B2">
        <w:rPr>
          <w:rFonts w:cstheme="minorHAnsi"/>
          <w:bCs/>
        </w:rPr>
        <w:t>5-2</w:t>
      </w:r>
      <w:r w:rsidR="00CE65B2" w:rsidRPr="00CE65B2">
        <w:rPr>
          <w:rFonts w:cstheme="minorHAnsi"/>
          <w:bCs/>
        </w:rPr>
        <w:t>.</w:t>
      </w:r>
    </w:p>
    <w:p w14:paraId="5CA77078" w14:textId="77777777" w:rsidR="004F2F42" w:rsidRPr="004F2F42" w:rsidRDefault="004F2F42" w:rsidP="004F2F42">
      <w:pPr>
        <w:tabs>
          <w:tab w:val="left" w:pos="2840"/>
        </w:tabs>
        <w:spacing w:after="0"/>
        <w:rPr>
          <w:rFonts w:cstheme="minorHAnsi"/>
          <w:bCs/>
        </w:rPr>
      </w:pPr>
    </w:p>
    <w:p w14:paraId="1E92964B" w14:textId="77777777" w:rsidR="004F2F42" w:rsidRPr="004F2F42" w:rsidRDefault="004F2F42" w:rsidP="004F2F42">
      <w:pPr>
        <w:tabs>
          <w:tab w:val="left" w:pos="2840"/>
        </w:tabs>
        <w:spacing w:after="0"/>
        <w:rPr>
          <w:rFonts w:cstheme="minorHAnsi"/>
          <w:bCs/>
        </w:rPr>
      </w:pPr>
      <w:r w:rsidRPr="004F2F42">
        <w:rPr>
          <w:rFonts w:cstheme="minorHAnsi"/>
          <w:bCs/>
        </w:rPr>
        <w:t>* Price Street and Church Street;</w:t>
      </w:r>
    </w:p>
    <w:p w14:paraId="789C87E5" w14:textId="77777777" w:rsidR="004F2F42" w:rsidRPr="004F2F42" w:rsidRDefault="004F2F42" w:rsidP="004F2F42">
      <w:pPr>
        <w:tabs>
          <w:tab w:val="left" w:pos="2840"/>
        </w:tabs>
        <w:spacing w:after="0"/>
        <w:rPr>
          <w:rFonts w:cstheme="minorHAnsi"/>
          <w:bCs/>
        </w:rPr>
      </w:pPr>
      <w:r w:rsidRPr="004F2F42">
        <w:rPr>
          <w:rFonts w:cstheme="minorHAnsi"/>
          <w:bCs/>
        </w:rPr>
        <w:t>* Elm Street and Edwards Street;</w:t>
      </w:r>
    </w:p>
    <w:p w14:paraId="2816556D" w14:textId="76C7C957" w:rsidR="004F2F42" w:rsidRPr="004F2F42" w:rsidRDefault="004F2F42" w:rsidP="004F2F42">
      <w:pPr>
        <w:tabs>
          <w:tab w:val="left" w:pos="2840"/>
        </w:tabs>
        <w:spacing w:after="0"/>
        <w:rPr>
          <w:rFonts w:cstheme="minorHAnsi"/>
          <w:bCs/>
        </w:rPr>
      </w:pPr>
      <w:r w:rsidRPr="004F2F42">
        <w:rPr>
          <w:rFonts w:cstheme="minorHAnsi"/>
          <w:bCs/>
        </w:rPr>
        <w:t xml:space="preserve">* Elm Street and </w:t>
      </w:r>
      <w:proofErr w:type="spellStart"/>
      <w:r w:rsidRPr="004F2F42">
        <w:rPr>
          <w:rFonts w:cstheme="minorHAnsi"/>
          <w:bCs/>
        </w:rPr>
        <w:t>South</w:t>
      </w:r>
      <w:r w:rsidR="00CE65B2">
        <w:rPr>
          <w:rFonts w:cstheme="minorHAnsi"/>
          <w:bCs/>
        </w:rPr>
        <w:t>l</w:t>
      </w:r>
      <w:r w:rsidRPr="004F2F42">
        <w:rPr>
          <w:rFonts w:cstheme="minorHAnsi"/>
          <w:bCs/>
        </w:rPr>
        <w:t>awn</w:t>
      </w:r>
      <w:proofErr w:type="spellEnd"/>
      <w:r w:rsidRPr="004F2F42">
        <w:rPr>
          <w:rFonts w:cstheme="minorHAnsi"/>
          <w:bCs/>
        </w:rPr>
        <w:t xml:space="preserve"> Street; and</w:t>
      </w:r>
    </w:p>
    <w:p w14:paraId="2788DF92" w14:textId="50509AD2" w:rsidR="004F2F42" w:rsidRDefault="004F2F42" w:rsidP="00CE65B2">
      <w:pPr>
        <w:tabs>
          <w:tab w:val="left" w:pos="2840"/>
          <w:tab w:val="left" w:pos="3660"/>
        </w:tabs>
        <w:spacing w:after="0"/>
        <w:rPr>
          <w:rFonts w:cstheme="minorHAnsi"/>
          <w:bCs/>
        </w:rPr>
      </w:pPr>
      <w:r w:rsidRPr="004F2F42">
        <w:rPr>
          <w:rFonts w:cstheme="minorHAnsi"/>
          <w:bCs/>
        </w:rPr>
        <w:t>* Church Street and Edwards Street.</w:t>
      </w:r>
      <w:r w:rsidR="00CE65B2">
        <w:rPr>
          <w:rFonts w:cstheme="minorHAnsi"/>
          <w:bCs/>
        </w:rPr>
        <w:tab/>
      </w:r>
    </w:p>
    <w:p w14:paraId="0345485A" w14:textId="77777777" w:rsidR="00CE65B2" w:rsidRPr="00CE65B2" w:rsidRDefault="00CE65B2" w:rsidP="00CE65B2">
      <w:pPr>
        <w:tabs>
          <w:tab w:val="left" w:pos="2840"/>
          <w:tab w:val="left" w:pos="3660"/>
        </w:tabs>
        <w:spacing w:after="0"/>
        <w:rPr>
          <w:rFonts w:cstheme="minorHAnsi"/>
          <w:bCs/>
        </w:rPr>
      </w:pPr>
      <w:r w:rsidRPr="00CE65B2">
        <w:rPr>
          <w:rFonts w:cstheme="minorHAnsi"/>
          <w:bCs/>
        </w:rPr>
        <w:t>Discussion regarding Price Street and Ruth Street was deferred pending consultation with ROWE Engineering and consideration of anticipated traffic impacts from the Cobblestone development.</w:t>
      </w:r>
    </w:p>
    <w:p w14:paraId="13F55A6C" w14:textId="77777777" w:rsidR="00CE65B2" w:rsidRPr="00CE65B2" w:rsidRDefault="00CE65B2" w:rsidP="00CE65B2">
      <w:pPr>
        <w:tabs>
          <w:tab w:val="left" w:pos="2840"/>
          <w:tab w:val="left" w:pos="3660"/>
        </w:tabs>
        <w:spacing w:after="0"/>
        <w:rPr>
          <w:rFonts w:cstheme="minorHAnsi"/>
          <w:bCs/>
        </w:rPr>
      </w:pPr>
    </w:p>
    <w:p w14:paraId="0926AB90" w14:textId="3830D8FA" w:rsidR="00CE65B2" w:rsidRPr="004C6218" w:rsidRDefault="00CE65B2" w:rsidP="00CE65B2">
      <w:pPr>
        <w:tabs>
          <w:tab w:val="left" w:pos="2840"/>
          <w:tab w:val="left" w:pos="3660"/>
        </w:tabs>
        <w:spacing w:after="0"/>
        <w:rPr>
          <w:rFonts w:cstheme="minorHAnsi"/>
          <w:bCs/>
        </w:rPr>
      </w:pPr>
      <w:r w:rsidRPr="00CE65B2">
        <w:rPr>
          <w:rFonts w:cstheme="minorHAnsi"/>
          <w:bCs/>
        </w:rPr>
        <w:t>Motion by Commissioner Putt, seconded by Commissioner Smith, to accept the Administrative Report.</w:t>
      </w:r>
      <w:r>
        <w:rPr>
          <w:rFonts w:cstheme="minorHAnsi"/>
          <w:bCs/>
        </w:rPr>
        <w:t xml:space="preserve"> The motion was carried unanimously.</w:t>
      </w:r>
    </w:p>
    <w:p w14:paraId="098FA0D5" w14:textId="77777777" w:rsidR="004C6218" w:rsidRPr="008304E2" w:rsidRDefault="004C6218" w:rsidP="004C6218">
      <w:pPr>
        <w:tabs>
          <w:tab w:val="left" w:pos="2840"/>
        </w:tabs>
        <w:spacing w:after="0"/>
        <w:rPr>
          <w:rFonts w:cstheme="minorHAnsi"/>
          <w:b/>
        </w:rPr>
      </w:pPr>
      <w:r w:rsidRPr="008304E2">
        <w:rPr>
          <w:rFonts w:cstheme="minorHAnsi"/>
          <w:b/>
        </w:rPr>
        <w:t xml:space="preserve">9. Financials </w:t>
      </w:r>
    </w:p>
    <w:p w14:paraId="6619C00D" w14:textId="1389F549" w:rsidR="004C6218" w:rsidRPr="004C6218" w:rsidRDefault="004C6218" w:rsidP="004C6218">
      <w:pPr>
        <w:tabs>
          <w:tab w:val="left" w:pos="2840"/>
        </w:tabs>
        <w:spacing w:after="0"/>
        <w:rPr>
          <w:rFonts w:cstheme="minorHAnsi"/>
          <w:bCs/>
        </w:rPr>
      </w:pPr>
      <w:r w:rsidRPr="004C6218">
        <w:rPr>
          <w:rFonts w:cstheme="minorHAnsi"/>
          <w:bCs/>
        </w:rPr>
        <w:t xml:space="preserve">Motion to approve payment of the bills was made by Commissioner </w:t>
      </w:r>
      <w:r w:rsidR="00CE65B2">
        <w:rPr>
          <w:rFonts w:cstheme="minorHAnsi"/>
          <w:bCs/>
        </w:rPr>
        <w:t xml:space="preserve">Smith </w:t>
      </w:r>
      <w:r w:rsidRPr="004C6218">
        <w:rPr>
          <w:rFonts w:cstheme="minorHAnsi"/>
          <w:bCs/>
        </w:rPr>
        <w:t>and seconded</w:t>
      </w:r>
      <w:r w:rsidR="009D6312">
        <w:rPr>
          <w:rFonts w:cstheme="minorHAnsi"/>
          <w:bCs/>
        </w:rPr>
        <w:t xml:space="preserve"> by Commissioner </w:t>
      </w:r>
      <w:r w:rsidR="007932F5">
        <w:rPr>
          <w:rFonts w:cstheme="minorHAnsi"/>
          <w:bCs/>
        </w:rPr>
        <w:t>Natke</w:t>
      </w:r>
      <w:r w:rsidRPr="004C6218">
        <w:rPr>
          <w:rFonts w:cstheme="minorHAnsi"/>
          <w:bCs/>
        </w:rPr>
        <w:t>. Roll call vote: Commissioner Charbonneau – Yes; Commissioner Buc</w:t>
      </w:r>
      <w:r w:rsidR="008304E2">
        <w:rPr>
          <w:rFonts w:cstheme="minorHAnsi"/>
          <w:bCs/>
        </w:rPr>
        <w:t>h</w:t>
      </w:r>
      <w:r w:rsidRPr="004C6218">
        <w:rPr>
          <w:rFonts w:cstheme="minorHAnsi"/>
          <w:bCs/>
        </w:rPr>
        <w:t>ma</w:t>
      </w:r>
      <w:r w:rsidR="008304E2">
        <w:rPr>
          <w:rFonts w:cstheme="minorHAnsi"/>
          <w:bCs/>
        </w:rPr>
        <w:t>n</w:t>
      </w:r>
      <w:r w:rsidRPr="004C6218">
        <w:rPr>
          <w:rFonts w:cstheme="minorHAnsi"/>
          <w:bCs/>
        </w:rPr>
        <w:t xml:space="preserve">n – Yes; </w:t>
      </w:r>
      <w:r w:rsidRPr="004C6218">
        <w:rPr>
          <w:rFonts w:cstheme="minorHAnsi"/>
          <w:bCs/>
        </w:rPr>
        <w:lastRenderedPageBreak/>
        <w:t xml:space="preserve">Mayor Rytlewski – Yes; Commissioner Putt – Yes; </w:t>
      </w:r>
      <w:r w:rsidR="00CE65B2">
        <w:rPr>
          <w:rFonts w:cstheme="minorHAnsi"/>
          <w:bCs/>
        </w:rPr>
        <w:t xml:space="preserve">Commissioner Smith- Yes, </w:t>
      </w:r>
      <w:r w:rsidRPr="004C6218">
        <w:rPr>
          <w:rFonts w:cstheme="minorHAnsi"/>
          <w:bCs/>
        </w:rPr>
        <w:t xml:space="preserve">Commissioner Natke – Yes; Commissioner McCloy – Yes. The motion carried </w:t>
      </w:r>
      <w:r w:rsidR="00CE65B2">
        <w:rPr>
          <w:rFonts w:cstheme="minorHAnsi"/>
          <w:bCs/>
        </w:rPr>
        <w:t>7</w:t>
      </w:r>
      <w:r w:rsidRPr="004C6218">
        <w:rPr>
          <w:rFonts w:cstheme="minorHAnsi"/>
          <w:bCs/>
        </w:rPr>
        <w:t>-0.</w:t>
      </w:r>
    </w:p>
    <w:p w14:paraId="04E9A72A" w14:textId="77777777" w:rsidR="004C6218" w:rsidRPr="008304E2" w:rsidRDefault="004C6218" w:rsidP="004C6218">
      <w:pPr>
        <w:tabs>
          <w:tab w:val="left" w:pos="2840"/>
        </w:tabs>
        <w:spacing w:after="0"/>
        <w:rPr>
          <w:rFonts w:cstheme="minorHAnsi"/>
          <w:b/>
        </w:rPr>
      </w:pPr>
      <w:r w:rsidRPr="008304E2">
        <w:rPr>
          <w:rFonts w:cstheme="minorHAnsi"/>
          <w:b/>
        </w:rPr>
        <w:t xml:space="preserve">10. Public Comment </w:t>
      </w:r>
    </w:p>
    <w:p w14:paraId="0C3A9EA6" w14:textId="77777777" w:rsidR="00CE65B2" w:rsidRPr="00CE65B2" w:rsidRDefault="00CE65B2" w:rsidP="00CE65B2">
      <w:pPr>
        <w:tabs>
          <w:tab w:val="left" w:pos="2840"/>
        </w:tabs>
        <w:spacing w:after="0"/>
        <w:rPr>
          <w:rFonts w:cstheme="minorHAnsi"/>
          <w:bCs/>
        </w:rPr>
      </w:pPr>
      <w:r w:rsidRPr="00CE65B2">
        <w:rPr>
          <w:rFonts w:cstheme="minorHAnsi"/>
          <w:bCs/>
        </w:rPr>
        <w:t xml:space="preserve">Residents expressed concerns regarding the operation of electric scooters and bicycles within the </w:t>
      </w:r>
      <w:proofErr w:type="gramStart"/>
      <w:r w:rsidRPr="00CE65B2">
        <w:rPr>
          <w:rFonts w:cstheme="minorHAnsi"/>
          <w:bCs/>
        </w:rPr>
        <w:t>City</w:t>
      </w:r>
      <w:proofErr w:type="gramEnd"/>
      <w:r w:rsidRPr="00CE65B2">
        <w:rPr>
          <w:rFonts w:cstheme="minorHAnsi"/>
          <w:bCs/>
        </w:rPr>
        <w:t>, citing unsafe riding practices, excessive speed, and the lack of traffic law compliance by some riders. Commissioners noted that enforcement remains challenging without direct observation but encouraged residents to report recurring safety concerns and emphasized the importance of parental supervision.</w:t>
      </w:r>
    </w:p>
    <w:p w14:paraId="3FE5070B" w14:textId="77777777" w:rsidR="00CE65B2" w:rsidRPr="00CE65B2" w:rsidRDefault="00CE65B2" w:rsidP="00CE65B2">
      <w:pPr>
        <w:tabs>
          <w:tab w:val="left" w:pos="2840"/>
        </w:tabs>
        <w:spacing w:after="0"/>
        <w:rPr>
          <w:rFonts w:cstheme="minorHAnsi"/>
          <w:bCs/>
        </w:rPr>
      </w:pPr>
      <w:r w:rsidRPr="00CE65B2">
        <w:rPr>
          <w:rFonts w:cstheme="minorHAnsi"/>
          <w:bCs/>
        </w:rPr>
        <w:t>Additional public comment addressed:</w:t>
      </w:r>
    </w:p>
    <w:p w14:paraId="504C0870" w14:textId="77777777" w:rsidR="00CE65B2" w:rsidRPr="00CE65B2" w:rsidRDefault="00CE65B2" w:rsidP="00CE65B2">
      <w:pPr>
        <w:tabs>
          <w:tab w:val="left" w:pos="2840"/>
        </w:tabs>
        <w:spacing w:after="0"/>
        <w:rPr>
          <w:rFonts w:cstheme="minorHAnsi"/>
          <w:bCs/>
        </w:rPr>
      </w:pPr>
      <w:r w:rsidRPr="00CE65B2">
        <w:rPr>
          <w:rFonts w:cstheme="minorHAnsi"/>
          <w:bCs/>
        </w:rPr>
        <w:t>* Traffic speeds on residential streets and concerns regarding stop sign compliance.</w:t>
      </w:r>
    </w:p>
    <w:p w14:paraId="0FEC898E" w14:textId="77777777" w:rsidR="00CE65B2" w:rsidRPr="00CE65B2" w:rsidRDefault="00CE65B2" w:rsidP="00CE65B2">
      <w:pPr>
        <w:tabs>
          <w:tab w:val="left" w:pos="2840"/>
        </w:tabs>
        <w:spacing w:after="0"/>
        <w:rPr>
          <w:rFonts w:cstheme="minorHAnsi"/>
          <w:bCs/>
        </w:rPr>
      </w:pPr>
      <w:r w:rsidRPr="00CE65B2">
        <w:rPr>
          <w:rFonts w:cstheme="minorHAnsi"/>
          <w:bCs/>
        </w:rPr>
        <w:t>* Tree debris and wood waste remaining along City streets following utility line clearing activities.</w:t>
      </w:r>
    </w:p>
    <w:p w14:paraId="0065D066" w14:textId="77777777" w:rsidR="00CE65B2" w:rsidRPr="00CE65B2" w:rsidRDefault="00CE65B2" w:rsidP="00CE65B2">
      <w:pPr>
        <w:tabs>
          <w:tab w:val="left" w:pos="2840"/>
        </w:tabs>
        <w:spacing w:after="0"/>
        <w:rPr>
          <w:rFonts w:cstheme="minorHAnsi"/>
          <w:bCs/>
        </w:rPr>
      </w:pPr>
      <w:r w:rsidRPr="00CE65B2">
        <w:rPr>
          <w:rFonts w:cstheme="minorHAnsi"/>
          <w:bCs/>
        </w:rPr>
        <w:t>* The need for continued traffic enforcement within the city.</w:t>
      </w:r>
    </w:p>
    <w:p w14:paraId="5CF89B4A" w14:textId="77777777" w:rsidR="00CE65B2" w:rsidRPr="00CE65B2" w:rsidRDefault="00CE65B2" w:rsidP="00CE65B2">
      <w:pPr>
        <w:tabs>
          <w:tab w:val="left" w:pos="2840"/>
        </w:tabs>
        <w:spacing w:after="0"/>
        <w:rPr>
          <w:rFonts w:cstheme="minorHAnsi"/>
          <w:bCs/>
        </w:rPr>
      </w:pPr>
    </w:p>
    <w:p w14:paraId="486A559A" w14:textId="77777777" w:rsidR="00CE65B2" w:rsidRPr="00CE65B2" w:rsidRDefault="00CE65B2" w:rsidP="00CE65B2">
      <w:pPr>
        <w:tabs>
          <w:tab w:val="left" w:pos="2840"/>
        </w:tabs>
        <w:spacing w:after="0"/>
        <w:rPr>
          <w:rFonts w:cstheme="minorHAnsi"/>
          <w:bCs/>
        </w:rPr>
      </w:pPr>
      <w:r w:rsidRPr="00CE65B2">
        <w:rPr>
          <w:rFonts w:cstheme="minorHAnsi"/>
          <w:bCs/>
        </w:rPr>
        <w:t>Bay County Commissioner Vaughn Begick provided an update on county activities, including:</w:t>
      </w:r>
    </w:p>
    <w:p w14:paraId="3262D681" w14:textId="77777777" w:rsidR="00CE65B2" w:rsidRPr="00CE65B2" w:rsidRDefault="00CE65B2" w:rsidP="00CE65B2">
      <w:pPr>
        <w:tabs>
          <w:tab w:val="left" w:pos="2840"/>
        </w:tabs>
        <w:spacing w:after="0"/>
        <w:rPr>
          <w:rFonts w:cstheme="minorHAnsi"/>
          <w:bCs/>
        </w:rPr>
      </w:pPr>
      <w:r w:rsidRPr="00CE65B2">
        <w:rPr>
          <w:rFonts w:cstheme="minorHAnsi"/>
          <w:bCs/>
        </w:rPr>
        <w:t>* Relocation of the Bay County Health Department and Department of Health and Human Services offices to the Wilder Road facility.</w:t>
      </w:r>
    </w:p>
    <w:p w14:paraId="14CBD960" w14:textId="77777777" w:rsidR="00CE65B2" w:rsidRPr="00CE65B2" w:rsidRDefault="00CE65B2" w:rsidP="00CE65B2">
      <w:pPr>
        <w:tabs>
          <w:tab w:val="left" w:pos="2840"/>
        </w:tabs>
        <w:spacing w:after="0"/>
        <w:rPr>
          <w:rFonts w:cstheme="minorHAnsi"/>
          <w:bCs/>
        </w:rPr>
      </w:pPr>
      <w:r w:rsidRPr="00CE65B2">
        <w:rPr>
          <w:rFonts w:cstheme="minorHAnsi"/>
          <w:bCs/>
        </w:rPr>
        <w:t>* Progress on the new animal shelter near the Bay County Fairgrounds.</w:t>
      </w:r>
    </w:p>
    <w:p w14:paraId="6B5EE86D" w14:textId="77777777" w:rsidR="00CE65B2" w:rsidRPr="00CE65B2" w:rsidRDefault="00CE65B2" w:rsidP="00CE65B2">
      <w:pPr>
        <w:tabs>
          <w:tab w:val="left" w:pos="2840"/>
        </w:tabs>
        <w:spacing w:after="0"/>
        <w:rPr>
          <w:rFonts w:cstheme="minorHAnsi"/>
          <w:bCs/>
        </w:rPr>
      </w:pPr>
      <w:r w:rsidRPr="00CE65B2">
        <w:rPr>
          <w:rFonts w:cstheme="minorHAnsi"/>
          <w:bCs/>
        </w:rPr>
        <w:t>* Construction progress on the new Bay County aquatic facility, anticipated to open in 2027.</w:t>
      </w:r>
    </w:p>
    <w:p w14:paraId="33079269" w14:textId="77777777" w:rsidR="00CE65B2" w:rsidRPr="00CE65B2" w:rsidRDefault="00CE65B2" w:rsidP="00CE65B2">
      <w:pPr>
        <w:tabs>
          <w:tab w:val="left" w:pos="2840"/>
        </w:tabs>
        <w:spacing w:after="0"/>
        <w:rPr>
          <w:rFonts w:cstheme="minorHAnsi"/>
          <w:bCs/>
        </w:rPr>
      </w:pPr>
      <w:r w:rsidRPr="00CE65B2">
        <w:rPr>
          <w:rFonts w:cstheme="minorHAnsi"/>
          <w:bCs/>
        </w:rPr>
        <w:t>* State-mandated residential cross-connection inspections associated with the HydroCorp program.</w:t>
      </w:r>
    </w:p>
    <w:p w14:paraId="29F76B5F" w14:textId="4488A6E1" w:rsidR="007932F5" w:rsidRDefault="00CE65B2" w:rsidP="00CE65B2">
      <w:pPr>
        <w:tabs>
          <w:tab w:val="left" w:pos="2840"/>
        </w:tabs>
        <w:spacing w:after="0"/>
        <w:rPr>
          <w:rFonts w:cstheme="minorHAnsi"/>
          <w:bCs/>
        </w:rPr>
      </w:pPr>
      <w:r w:rsidRPr="00CE65B2">
        <w:rPr>
          <w:rFonts w:cstheme="minorHAnsi"/>
          <w:bCs/>
        </w:rPr>
        <w:t>Additional discussion occurred regarding golf carts, e-bikes, and electric scooters. Commissioners reiterated that the City intends to follow applicable Michigan law rather than adopt additional local regulations at this time.</w:t>
      </w:r>
    </w:p>
    <w:p w14:paraId="0B8AB562" w14:textId="77777777" w:rsidR="00CE65B2" w:rsidRPr="004C6218" w:rsidRDefault="00CE65B2" w:rsidP="00CE65B2">
      <w:pPr>
        <w:tabs>
          <w:tab w:val="left" w:pos="2840"/>
        </w:tabs>
        <w:spacing w:after="0"/>
        <w:rPr>
          <w:rFonts w:cstheme="minorHAnsi"/>
          <w:bCs/>
        </w:rPr>
      </w:pPr>
    </w:p>
    <w:p w14:paraId="6D8943AC" w14:textId="635D2CB1" w:rsidR="00CE65B2" w:rsidRPr="008304E2" w:rsidRDefault="004C6218" w:rsidP="004C6218">
      <w:pPr>
        <w:tabs>
          <w:tab w:val="left" w:pos="2840"/>
        </w:tabs>
        <w:spacing w:after="0"/>
        <w:rPr>
          <w:rFonts w:cstheme="minorHAnsi"/>
          <w:b/>
        </w:rPr>
      </w:pPr>
      <w:r w:rsidRPr="008304E2">
        <w:rPr>
          <w:rFonts w:cstheme="minorHAnsi"/>
          <w:b/>
        </w:rPr>
        <w:t>11. Adjournment</w:t>
      </w:r>
    </w:p>
    <w:p w14:paraId="05CBFC83" w14:textId="2F6C93EB" w:rsidR="001C5D33" w:rsidRPr="00207A4A" w:rsidRDefault="004C6218" w:rsidP="004C6218">
      <w:pPr>
        <w:tabs>
          <w:tab w:val="left" w:pos="2840"/>
        </w:tabs>
        <w:spacing w:after="0"/>
        <w:rPr>
          <w:rFonts w:cstheme="minorHAnsi"/>
          <w:bCs/>
        </w:rPr>
      </w:pPr>
      <w:r w:rsidRPr="004C6218">
        <w:rPr>
          <w:rFonts w:cstheme="minorHAnsi"/>
          <w:bCs/>
        </w:rPr>
        <w:t>The meeting was adjourned.</w:t>
      </w:r>
    </w:p>
    <w:sectPr w:rsidR="001C5D33" w:rsidRPr="00207A4A" w:rsidSect="001A3D26">
      <w:headerReference w:type="even" r:id="rId9"/>
      <w:headerReference w:type="default" r:id="rId10"/>
      <w:footerReference w:type="even" r:id="rId11"/>
      <w:footerReference w:type="default" r:id="rId12"/>
      <w:headerReference w:type="first" r:id="rId13"/>
      <w:footerReference w:type="first" r:id="rId14"/>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5FDFD" w14:textId="77777777" w:rsidR="005F1418" w:rsidRDefault="005F1418" w:rsidP="009E4B85">
      <w:pPr>
        <w:spacing w:after="0" w:line="240" w:lineRule="auto"/>
      </w:pPr>
      <w:r>
        <w:separator/>
      </w:r>
    </w:p>
  </w:endnote>
  <w:endnote w:type="continuationSeparator" w:id="0">
    <w:p w14:paraId="21518186" w14:textId="77777777" w:rsidR="005F1418" w:rsidRDefault="005F1418" w:rsidP="009E4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1AC3" w14:textId="77777777" w:rsidR="00C624D1" w:rsidRDefault="00C624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D313" w14:textId="07E6EC45" w:rsidR="009E4B85" w:rsidRPr="009E4B85" w:rsidRDefault="009E4B85" w:rsidP="009E4B85">
    <w:pPr>
      <w:pStyle w:val="Footer"/>
      <w:jc w:val="center"/>
      <w:rPr>
        <w:i/>
        <w:iCs/>
        <w:sz w:val="20"/>
        <w:szCs w:val="20"/>
      </w:rPr>
    </w:pPr>
    <w:r w:rsidRPr="009E4B85">
      <w:rPr>
        <w:i/>
        <w:iCs/>
        <w:sz w:val="20"/>
        <w:szCs w:val="20"/>
      </w:rPr>
      <w:t>This institution is an equal opportunity provider.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6C4F" w14:textId="77777777" w:rsidR="00C624D1" w:rsidRDefault="00C62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8ABDF" w14:textId="77777777" w:rsidR="005F1418" w:rsidRDefault="005F1418" w:rsidP="009E4B85">
      <w:pPr>
        <w:spacing w:after="0" w:line="240" w:lineRule="auto"/>
      </w:pPr>
      <w:r>
        <w:separator/>
      </w:r>
    </w:p>
  </w:footnote>
  <w:footnote w:type="continuationSeparator" w:id="0">
    <w:p w14:paraId="414CB309" w14:textId="77777777" w:rsidR="005F1418" w:rsidRDefault="005F1418" w:rsidP="009E4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21B2A" w14:textId="38796980" w:rsidR="00C624D1" w:rsidRDefault="00C624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BEA4" w14:textId="24D12D31" w:rsidR="00C624D1" w:rsidRDefault="00C624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FD26" w14:textId="7ED124B0" w:rsidR="00C624D1" w:rsidRDefault="00C624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69FA"/>
    <w:multiLevelType w:val="hybridMultilevel"/>
    <w:tmpl w:val="46BE54A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8E5588"/>
    <w:multiLevelType w:val="hybridMultilevel"/>
    <w:tmpl w:val="46BE54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DB6546"/>
    <w:multiLevelType w:val="hybridMultilevel"/>
    <w:tmpl w:val="95627E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0113D"/>
    <w:multiLevelType w:val="hybridMultilevel"/>
    <w:tmpl w:val="D7F44F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A70A10"/>
    <w:multiLevelType w:val="hybridMultilevel"/>
    <w:tmpl w:val="55D66C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555073"/>
    <w:multiLevelType w:val="hybridMultilevel"/>
    <w:tmpl w:val="1506F2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C77146"/>
    <w:multiLevelType w:val="hybridMultilevel"/>
    <w:tmpl w:val="D8B428E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5B32DC"/>
    <w:multiLevelType w:val="hybridMultilevel"/>
    <w:tmpl w:val="05E8E070"/>
    <w:lvl w:ilvl="0" w:tplc="04090015">
      <w:start w:val="1"/>
      <w:numFmt w:val="upperLetter"/>
      <w:lvlText w:val="%1."/>
      <w:lvlJc w:val="left"/>
      <w:pPr>
        <w:ind w:left="940" w:hanging="360"/>
      </w:pPr>
    </w:lvl>
    <w:lvl w:ilvl="1" w:tplc="0409000F">
      <w:start w:val="1"/>
      <w:numFmt w:val="decimal"/>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8" w15:restartNumberingAfterBreak="0">
    <w:nsid w:val="48C577D3"/>
    <w:multiLevelType w:val="hybridMultilevel"/>
    <w:tmpl w:val="AF8E56F8"/>
    <w:lvl w:ilvl="0" w:tplc="EE1658E4">
      <w:start w:val="1"/>
      <w:numFmt w:val="upperLetter"/>
      <w:lvlText w:val="%1."/>
      <w:lvlJc w:val="left"/>
      <w:pPr>
        <w:ind w:left="630" w:hanging="360"/>
      </w:pPr>
      <w:rPr>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1C6424"/>
    <w:multiLevelType w:val="hybridMultilevel"/>
    <w:tmpl w:val="C1EAD4CA"/>
    <w:lvl w:ilvl="0" w:tplc="E3782BBC">
      <w:start w:val="1"/>
      <w:numFmt w:val="upperLetter"/>
      <w:lvlText w:val="%1."/>
      <w:lvlJc w:val="left"/>
      <w:pPr>
        <w:ind w:left="510" w:hanging="360"/>
      </w:pPr>
      <w:rPr>
        <w:rFonts w:hint="default"/>
        <w:b/>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0" w15:restartNumberingAfterBreak="0">
    <w:nsid w:val="4D614898"/>
    <w:multiLevelType w:val="hybridMultilevel"/>
    <w:tmpl w:val="B49AE6A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5002B6C"/>
    <w:multiLevelType w:val="hybridMultilevel"/>
    <w:tmpl w:val="95627E2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2BF7FC3"/>
    <w:multiLevelType w:val="hybridMultilevel"/>
    <w:tmpl w:val="5E0A37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F55947"/>
    <w:multiLevelType w:val="hybridMultilevel"/>
    <w:tmpl w:val="8BC2FF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A56C24"/>
    <w:multiLevelType w:val="hybridMultilevel"/>
    <w:tmpl w:val="BC5CA33C"/>
    <w:lvl w:ilvl="0" w:tplc="7B6EB70C">
      <w:start w:val="1"/>
      <w:numFmt w:val="upperLetter"/>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num w:numId="1" w16cid:durableId="845167623">
    <w:abstractNumId w:val="9"/>
  </w:num>
  <w:num w:numId="2" w16cid:durableId="434981987">
    <w:abstractNumId w:val="14"/>
  </w:num>
  <w:num w:numId="3" w16cid:durableId="33770279">
    <w:abstractNumId w:val="8"/>
  </w:num>
  <w:num w:numId="4" w16cid:durableId="1906603907">
    <w:abstractNumId w:val="5"/>
  </w:num>
  <w:num w:numId="5" w16cid:durableId="348680513">
    <w:abstractNumId w:val="4"/>
  </w:num>
  <w:num w:numId="6" w16cid:durableId="427652649">
    <w:abstractNumId w:val="7"/>
  </w:num>
  <w:num w:numId="7" w16cid:durableId="1940064783">
    <w:abstractNumId w:val="2"/>
  </w:num>
  <w:num w:numId="8" w16cid:durableId="581960255">
    <w:abstractNumId w:val="13"/>
  </w:num>
  <w:num w:numId="9" w16cid:durableId="1049958080">
    <w:abstractNumId w:val="10"/>
  </w:num>
  <w:num w:numId="10" w16cid:durableId="74984448">
    <w:abstractNumId w:val="11"/>
  </w:num>
  <w:num w:numId="11" w16cid:durableId="890505472">
    <w:abstractNumId w:val="3"/>
  </w:num>
  <w:num w:numId="12" w16cid:durableId="1820920561">
    <w:abstractNumId w:val="12"/>
  </w:num>
  <w:num w:numId="13" w16cid:durableId="92633277">
    <w:abstractNumId w:val="6"/>
  </w:num>
  <w:num w:numId="14" w16cid:durableId="2051345552">
    <w:abstractNumId w:val="1"/>
  </w:num>
  <w:num w:numId="15" w16cid:durableId="1952131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7D9"/>
    <w:rsid w:val="00003D26"/>
    <w:rsid w:val="00016E0B"/>
    <w:rsid w:val="00023567"/>
    <w:rsid w:val="000310A2"/>
    <w:rsid w:val="00035F67"/>
    <w:rsid w:val="0004577F"/>
    <w:rsid w:val="0006756B"/>
    <w:rsid w:val="00077108"/>
    <w:rsid w:val="00085B00"/>
    <w:rsid w:val="000A1C4E"/>
    <w:rsid w:val="000A48AA"/>
    <w:rsid w:val="000B1FED"/>
    <w:rsid w:val="000B2222"/>
    <w:rsid w:val="000B597F"/>
    <w:rsid w:val="000C7FAD"/>
    <w:rsid w:val="000E70B5"/>
    <w:rsid w:val="000F5390"/>
    <w:rsid w:val="001014B2"/>
    <w:rsid w:val="00101E84"/>
    <w:rsid w:val="001066A3"/>
    <w:rsid w:val="001137DD"/>
    <w:rsid w:val="001233A9"/>
    <w:rsid w:val="00126BEF"/>
    <w:rsid w:val="00134130"/>
    <w:rsid w:val="00154CC1"/>
    <w:rsid w:val="0017665A"/>
    <w:rsid w:val="00180641"/>
    <w:rsid w:val="00183112"/>
    <w:rsid w:val="00190525"/>
    <w:rsid w:val="00196A08"/>
    <w:rsid w:val="001A3D26"/>
    <w:rsid w:val="001A5802"/>
    <w:rsid w:val="001B111F"/>
    <w:rsid w:val="001B457E"/>
    <w:rsid w:val="001C2A5E"/>
    <w:rsid w:val="001C5313"/>
    <w:rsid w:val="001C5BAE"/>
    <w:rsid w:val="001C5D33"/>
    <w:rsid w:val="001D7943"/>
    <w:rsid w:val="00202781"/>
    <w:rsid w:val="00207A4A"/>
    <w:rsid w:val="002106EC"/>
    <w:rsid w:val="0022176E"/>
    <w:rsid w:val="002219F0"/>
    <w:rsid w:val="0025193A"/>
    <w:rsid w:val="0025240E"/>
    <w:rsid w:val="00267DE2"/>
    <w:rsid w:val="00282CAA"/>
    <w:rsid w:val="00285944"/>
    <w:rsid w:val="002A70B9"/>
    <w:rsid w:val="002C223D"/>
    <w:rsid w:val="002E4BB3"/>
    <w:rsid w:val="002F2CE4"/>
    <w:rsid w:val="002F7753"/>
    <w:rsid w:val="00302866"/>
    <w:rsid w:val="00320613"/>
    <w:rsid w:val="00326881"/>
    <w:rsid w:val="003452CE"/>
    <w:rsid w:val="00360FA6"/>
    <w:rsid w:val="00364126"/>
    <w:rsid w:val="00381F1E"/>
    <w:rsid w:val="00385119"/>
    <w:rsid w:val="003A428A"/>
    <w:rsid w:val="003B27D2"/>
    <w:rsid w:val="003C30AF"/>
    <w:rsid w:val="003C6711"/>
    <w:rsid w:val="003D1EC1"/>
    <w:rsid w:val="003E096F"/>
    <w:rsid w:val="003E0E1E"/>
    <w:rsid w:val="003E22A4"/>
    <w:rsid w:val="00412DDB"/>
    <w:rsid w:val="004157DC"/>
    <w:rsid w:val="00420F1D"/>
    <w:rsid w:val="004236D9"/>
    <w:rsid w:val="00423954"/>
    <w:rsid w:val="004530DA"/>
    <w:rsid w:val="00453985"/>
    <w:rsid w:val="00461D29"/>
    <w:rsid w:val="00465155"/>
    <w:rsid w:val="004661A9"/>
    <w:rsid w:val="00477DAE"/>
    <w:rsid w:val="004819A6"/>
    <w:rsid w:val="00482721"/>
    <w:rsid w:val="004A6218"/>
    <w:rsid w:val="004A7EF6"/>
    <w:rsid w:val="004B62A2"/>
    <w:rsid w:val="004C3058"/>
    <w:rsid w:val="004C3878"/>
    <w:rsid w:val="004C6218"/>
    <w:rsid w:val="004D7743"/>
    <w:rsid w:val="004F06CA"/>
    <w:rsid w:val="004F2F42"/>
    <w:rsid w:val="00512976"/>
    <w:rsid w:val="005143DA"/>
    <w:rsid w:val="005166C4"/>
    <w:rsid w:val="00524E4E"/>
    <w:rsid w:val="00535520"/>
    <w:rsid w:val="00536E24"/>
    <w:rsid w:val="005462FE"/>
    <w:rsid w:val="00553BCC"/>
    <w:rsid w:val="00571884"/>
    <w:rsid w:val="005763FB"/>
    <w:rsid w:val="00576DB0"/>
    <w:rsid w:val="005A2C48"/>
    <w:rsid w:val="005A33BA"/>
    <w:rsid w:val="005A7784"/>
    <w:rsid w:val="005C1D2D"/>
    <w:rsid w:val="005E4099"/>
    <w:rsid w:val="005F1418"/>
    <w:rsid w:val="005F5026"/>
    <w:rsid w:val="00630506"/>
    <w:rsid w:val="006559C0"/>
    <w:rsid w:val="006755DD"/>
    <w:rsid w:val="00676A99"/>
    <w:rsid w:val="006938B0"/>
    <w:rsid w:val="0069535C"/>
    <w:rsid w:val="00696BC2"/>
    <w:rsid w:val="006B3F9A"/>
    <w:rsid w:val="006F105E"/>
    <w:rsid w:val="006F66ED"/>
    <w:rsid w:val="00702489"/>
    <w:rsid w:val="00704019"/>
    <w:rsid w:val="007071C8"/>
    <w:rsid w:val="00715444"/>
    <w:rsid w:val="00737A36"/>
    <w:rsid w:val="00740228"/>
    <w:rsid w:val="00763513"/>
    <w:rsid w:val="0076620E"/>
    <w:rsid w:val="007800E8"/>
    <w:rsid w:val="00781073"/>
    <w:rsid w:val="0078333E"/>
    <w:rsid w:val="007932F5"/>
    <w:rsid w:val="00794C44"/>
    <w:rsid w:val="007C0E26"/>
    <w:rsid w:val="007E6C48"/>
    <w:rsid w:val="007F657B"/>
    <w:rsid w:val="00814F01"/>
    <w:rsid w:val="0082241C"/>
    <w:rsid w:val="008304E2"/>
    <w:rsid w:val="00830AA5"/>
    <w:rsid w:val="00834724"/>
    <w:rsid w:val="0084354D"/>
    <w:rsid w:val="00847B7C"/>
    <w:rsid w:val="00855584"/>
    <w:rsid w:val="00880691"/>
    <w:rsid w:val="008C4DD2"/>
    <w:rsid w:val="008D3AF1"/>
    <w:rsid w:val="00922589"/>
    <w:rsid w:val="00935A88"/>
    <w:rsid w:val="00940E63"/>
    <w:rsid w:val="00941646"/>
    <w:rsid w:val="00954225"/>
    <w:rsid w:val="00982239"/>
    <w:rsid w:val="00983768"/>
    <w:rsid w:val="009918CF"/>
    <w:rsid w:val="009C05D4"/>
    <w:rsid w:val="009D6312"/>
    <w:rsid w:val="009E4497"/>
    <w:rsid w:val="009E4B85"/>
    <w:rsid w:val="009E77C6"/>
    <w:rsid w:val="00A00292"/>
    <w:rsid w:val="00A37E31"/>
    <w:rsid w:val="00A55DF4"/>
    <w:rsid w:val="00A73A6D"/>
    <w:rsid w:val="00A84622"/>
    <w:rsid w:val="00A91292"/>
    <w:rsid w:val="00AB1156"/>
    <w:rsid w:val="00AB153D"/>
    <w:rsid w:val="00AB4CC3"/>
    <w:rsid w:val="00AD4350"/>
    <w:rsid w:val="00AE1980"/>
    <w:rsid w:val="00AE7B8B"/>
    <w:rsid w:val="00B001EC"/>
    <w:rsid w:val="00B013AE"/>
    <w:rsid w:val="00B50BD9"/>
    <w:rsid w:val="00B54A9A"/>
    <w:rsid w:val="00B55206"/>
    <w:rsid w:val="00B60D66"/>
    <w:rsid w:val="00B6164A"/>
    <w:rsid w:val="00B632E0"/>
    <w:rsid w:val="00B66184"/>
    <w:rsid w:val="00B91FDC"/>
    <w:rsid w:val="00B9605B"/>
    <w:rsid w:val="00BA5E8C"/>
    <w:rsid w:val="00BB7B48"/>
    <w:rsid w:val="00BC0B7F"/>
    <w:rsid w:val="00BD2604"/>
    <w:rsid w:val="00C04A00"/>
    <w:rsid w:val="00C108BD"/>
    <w:rsid w:val="00C3661C"/>
    <w:rsid w:val="00C545E4"/>
    <w:rsid w:val="00C624D1"/>
    <w:rsid w:val="00C65EE6"/>
    <w:rsid w:val="00C90CF3"/>
    <w:rsid w:val="00CA1C58"/>
    <w:rsid w:val="00CA3CFA"/>
    <w:rsid w:val="00CC1E27"/>
    <w:rsid w:val="00CC38CE"/>
    <w:rsid w:val="00CC63E0"/>
    <w:rsid w:val="00CC6FA5"/>
    <w:rsid w:val="00CD5424"/>
    <w:rsid w:val="00CE2B62"/>
    <w:rsid w:val="00CE302E"/>
    <w:rsid w:val="00CE65B2"/>
    <w:rsid w:val="00CE69C8"/>
    <w:rsid w:val="00CF45FD"/>
    <w:rsid w:val="00D0255F"/>
    <w:rsid w:val="00D26C74"/>
    <w:rsid w:val="00D421D7"/>
    <w:rsid w:val="00D459B2"/>
    <w:rsid w:val="00D71AE8"/>
    <w:rsid w:val="00D737D9"/>
    <w:rsid w:val="00D73B2D"/>
    <w:rsid w:val="00D74B86"/>
    <w:rsid w:val="00D764E4"/>
    <w:rsid w:val="00D81B1D"/>
    <w:rsid w:val="00D82355"/>
    <w:rsid w:val="00DA5B73"/>
    <w:rsid w:val="00DC04E7"/>
    <w:rsid w:val="00DC48B7"/>
    <w:rsid w:val="00DD3E31"/>
    <w:rsid w:val="00DD6A90"/>
    <w:rsid w:val="00DE29CF"/>
    <w:rsid w:val="00E04AB7"/>
    <w:rsid w:val="00E0521D"/>
    <w:rsid w:val="00E24D64"/>
    <w:rsid w:val="00E53DB7"/>
    <w:rsid w:val="00E668F6"/>
    <w:rsid w:val="00E7056B"/>
    <w:rsid w:val="00E73C65"/>
    <w:rsid w:val="00E82AC4"/>
    <w:rsid w:val="00E841F4"/>
    <w:rsid w:val="00E853F3"/>
    <w:rsid w:val="00E924B7"/>
    <w:rsid w:val="00EC2D4D"/>
    <w:rsid w:val="00ED0CBA"/>
    <w:rsid w:val="00ED1B05"/>
    <w:rsid w:val="00EE75F5"/>
    <w:rsid w:val="00F15E6D"/>
    <w:rsid w:val="00F17AC3"/>
    <w:rsid w:val="00F27E0B"/>
    <w:rsid w:val="00F30735"/>
    <w:rsid w:val="00F337D7"/>
    <w:rsid w:val="00F5054C"/>
    <w:rsid w:val="00F51A56"/>
    <w:rsid w:val="00F60821"/>
    <w:rsid w:val="00F70C39"/>
    <w:rsid w:val="00F75757"/>
    <w:rsid w:val="00F7725C"/>
    <w:rsid w:val="00F920A4"/>
    <w:rsid w:val="00F927B5"/>
    <w:rsid w:val="00FA3431"/>
    <w:rsid w:val="00FB2DE7"/>
    <w:rsid w:val="00FD72AF"/>
    <w:rsid w:val="00FE0BA7"/>
    <w:rsid w:val="00FE5848"/>
    <w:rsid w:val="00FF0CE0"/>
    <w:rsid w:val="00FF195D"/>
    <w:rsid w:val="00FF7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4A83C"/>
  <w15:chartTrackingRefBased/>
  <w15:docId w15:val="{BC4C5A9C-A40E-489E-BB2A-4E0FA7400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37D9"/>
    <w:rPr>
      <w:color w:val="0563C1" w:themeColor="hyperlink"/>
      <w:u w:val="single"/>
    </w:rPr>
  </w:style>
  <w:style w:type="character" w:styleId="UnresolvedMention">
    <w:name w:val="Unresolved Mention"/>
    <w:basedOn w:val="DefaultParagraphFont"/>
    <w:uiPriority w:val="99"/>
    <w:semiHidden/>
    <w:unhideWhenUsed/>
    <w:rsid w:val="00D737D9"/>
    <w:rPr>
      <w:color w:val="605E5C"/>
      <w:shd w:val="clear" w:color="auto" w:fill="E1DFDD"/>
    </w:rPr>
  </w:style>
  <w:style w:type="paragraph" w:styleId="NormalWeb">
    <w:name w:val="Normal (Web)"/>
    <w:basedOn w:val="Normal"/>
    <w:uiPriority w:val="99"/>
    <w:unhideWhenUsed/>
    <w:rsid w:val="00B632E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E4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B85"/>
  </w:style>
  <w:style w:type="paragraph" w:styleId="Footer">
    <w:name w:val="footer"/>
    <w:basedOn w:val="Normal"/>
    <w:link w:val="FooterChar"/>
    <w:uiPriority w:val="99"/>
    <w:unhideWhenUsed/>
    <w:rsid w:val="009E4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B85"/>
  </w:style>
  <w:style w:type="paragraph" w:styleId="ListParagraph">
    <w:name w:val="List Paragraph"/>
    <w:basedOn w:val="Normal"/>
    <w:uiPriority w:val="34"/>
    <w:qFormat/>
    <w:rsid w:val="00D025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E7D6E-D307-45FC-8BEE-8C4777E91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3</cp:revision>
  <cp:lastPrinted>2026-05-07T12:44:00Z</cp:lastPrinted>
  <dcterms:created xsi:type="dcterms:W3CDTF">2026-07-09T15:33:00Z</dcterms:created>
  <dcterms:modified xsi:type="dcterms:W3CDTF">2026-09-08T15:57:00Z</dcterms:modified>
</cp:coreProperties>
</file>